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24249" w14:textId="1652F82C" w:rsidR="00370A6C" w:rsidRDefault="00370A6C" w:rsidP="00370A6C">
      <w:pPr>
        <w:ind w:left="360"/>
        <w:rPr>
          <w:rFonts w:cs="David"/>
        </w:rPr>
      </w:pPr>
      <w:bookmarkStart w:id="0" w:name="_GoBack"/>
      <w:bookmarkEnd w:id="0"/>
      <w:r>
        <w:rPr>
          <w:noProof/>
          <w:lang w:val="en-US" w:eastAsia="en-US" w:bidi="he-IL"/>
        </w:rPr>
        <w:drawing>
          <wp:inline distT="0" distB="0" distL="0" distR="0" wp14:anchorId="6095ADA2" wp14:editId="35EE6986">
            <wp:extent cx="1059180" cy="708660"/>
            <wp:effectExtent l="0" t="0" r="7620" b="0"/>
            <wp:docPr id="3" name="Picture 3" descr="https://ci4.googleusercontent.com/proxy/gxz5MMvOX5mbaASTuzjk5D7KQzSOStYS29-Ugo18cGbkWlOQW4RBUAcLz6Oeh-dpwi3XknN-2eY_Dl6yzHkFcgldAA=s0-d-e1-ft#http://www.impact-erc.eu/src/img/er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i4.googleusercontent.com/proxy/gxz5MMvOX5mbaASTuzjk5D7KQzSOStYS29-Ugo18cGbkWlOQW4RBUAcLz6Oeh-dpwi3XknN-2eY_Dl6yzHkFcgldAA=s0-d-e1-ft#http://www.impact-erc.eu/src/img/erc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David"/>
        </w:rPr>
        <w:t xml:space="preserve">        </w:t>
      </w:r>
      <w:r>
        <w:rPr>
          <w:noProof/>
          <w:lang w:val="en-US" w:eastAsia="en-US" w:bidi="he-IL"/>
        </w:rPr>
        <w:drawing>
          <wp:inline distT="0" distB="0" distL="0" distR="0" wp14:anchorId="693310B1" wp14:editId="45A8E86E">
            <wp:extent cx="929640" cy="762000"/>
            <wp:effectExtent l="0" t="0" r="3810" b="0"/>
            <wp:docPr id="2" name="Picture 2" descr="https://ci3.googleusercontent.com/proxy/oWwxDXp6JFjZPVt07xALGAjOwL4bgSKL8L_WVPJoKEAgVfa-sbjLGJXh_3Hm21agc8eKYbK69DVynlDzLjRX_QQ=s0-d-e1-ft#http://outreach.huji.ac.il/.upload/ru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i3.googleusercontent.com/proxy/oWwxDXp6JFjZPVt07xALGAjOwL4bgSKL8L_WVPJoKEAgVfa-sbjLGJXh_3Hm21agc8eKYbK69DVynlDzLjRX_QQ=s0-d-e1-ft#http://outreach.huji.ac.il/.upload/rua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  <w:lang w:val="en-US" w:eastAsia="en-US" w:bidi="he-IL"/>
        </w:rPr>
        <w:drawing>
          <wp:inline distT="0" distB="0" distL="0" distR="0" wp14:anchorId="67144544" wp14:editId="6B78A751">
            <wp:extent cx="2682240" cy="624840"/>
            <wp:effectExtent l="0" t="0" r="3810" b="3810"/>
            <wp:docPr id="1" name="Picture 1" descr="http://upload.wikimedia.org/wikipedia/he/thumb/f/fd/Hebrew_University_of_Jerusalem_Symbol.svg/1280px-Hebrew_University_of_Jerusalem_Symbo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he/thumb/f/fd/Hebrew_University_of_Jerusalem_Symbol.svg/1280px-Hebrew_University_of_Jerusalem_Symbol.sv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5924E" w14:textId="77777777" w:rsidR="00370A6C" w:rsidRDefault="00370A6C" w:rsidP="00370A6C">
      <w:pPr>
        <w:ind w:left="360"/>
        <w:rPr>
          <w:rFonts w:cs="David"/>
        </w:rPr>
      </w:pPr>
    </w:p>
    <w:p w14:paraId="455B749E" w14:textId="77777777" w:rsidR="00370A6C" w:rsidRDefault="00370A6C" w:rsidP="00AE0EE2">
      <w:pPr>
        <w:jc w:val="center"/>
        <w:rPr>
          <w:rFonts w:asciiTheme="majorBidi" w:hAnsiTheme="majorBidi" w:cstheme="majorBidi"/>
          <w:b/>
          <w:sz w:val="32"/>
          <w:szCs w:val="32"/>
          <w:lang w:val="en-US"/>
        </w:rPr>
      </w:pPr>
    </w:p>
    <w:p w14:paraId="13F5BDA0" w14:textId="77777777" w:rsidR="0026493D" w:rsidRPr="00F31D32" w:rsidRDefault="00C65ABB" w:rsidP="00AE0EE2">
      <w:pPr>
        <w:jc w:val="center"/>
        <w:rPr>
          <w:rFonts w:asciiTheme="majorBidi" w:hAnsiTheme="majorBidi" w:cstheme="majorBidi"/>
          <w:b/>
          <w:sz w:val="28"/>
          <w:szCs w:val="28"/>
          <w:lang w:val="en-US"/>
        </w:rPr>
      </w:pPr>
      <w:r w:rsidRPr="00F31D32">
        <w:rPr>
          <w:rFonts w:asciiTheme="majorBidi" w:hAnsiTheme="majorBidi" w:cstheme="majorBidi"/>
          <w:b/>
          <w:sz w:val="28"/>
          <w:szCs w:val="28"/>
          <w:lang w:val="en-US"/>
        </w:rPr>
        <w:t>C</w:t>
      </w:r>
      <w:r w:rsidR="00E02BA1" w:rsidRPr="00F31D32">
        <w:rPr>
          <w:rFonts w:asciiTheme="majorBidi" w:hAnsiTheme="majorBidi" w:cstheme="majorBidi"/>
          <w:b/>
          <w:sz w:val="28"/>
          <w:szCs w:val="28"/>
          <w:lang w:val="en-US"/>
        </w:rPr>
        <w:t>ALL FOR PAPERS</w:t>
      </w:r>
      <w:r w:rsidR="0026493D" w:rsidRPr="00F31D32">
        <w:rPr>
          <w:rFonts w:asciiTheme="majorBidi" w:hAnsiTheme="majorBidi" w:cstheme="majorBidi"/>
          <w:b/>
          <w:sz w:val="28"/>
          <w:szCs w:val="28"/>
          <w:lang w:val="en-US"/>
        </w:rPr>
        <w:t xml:space="preserve"> </w:t>
      </w:r>
    </w:p>
    <w:p w14:paraId="0642D0BD" w14:textId="77777777" w:rsidR="00E02BA1" w:rsidRDefault="00E02BA1" w:rsidP="00AE0EE2">
      <w:pPr>
        <w:jc w:val="center"/>
        <w:rPr>
          <w:rFonts w:asciiTheme="majorBidi" w:hAnsiTheme="majorBidi" w:cstheme="majorBidi"/>
          <w:b/>
          <w:lang w:val="en-US"/>
        </w:rPr>
      </w:pPr>
    </w:p>
    <w:p w14:paraId="0F6D493E" w14:textId="35168ACD" w:rsidR="000C2BA4" w:rsidRDefault="0058769E" w:rsidP="0058769E">
      <w:pPr>
        <w:jc w:val="center"/>
        <w:rPr>
          <w:rFonts w:asciiTheme="majorBidi" w:hAnsiTheme="majorBidi" w:cstheme="majorBidi"/>
          <w:b/>
          <w:lang w:val="en-US"/>
        </w:rPr>
      </w:pPr>
      <w:r>
        <w:rPr>
          <w:rFonts w:asciiTheme="majorBidi" w:hAnsiTheme="majorBidi" w:cstheme="majorBidi"/>
          <w:b/>
          <w:lang w:val="en-US"/>
        </w:rPr>
        <w:t xml:space="preserve">Second </w:t>
      </w:r>
      <w:r w:rsidR="000C2BA4">
        <w:rPr>
          <w:rFonts w:asciiTheme="majorBidi" w:hAnsiTheme="majorBidi" w:cstheme="majorBidi"/>
          <w:b/>
          <w:lang w:val="en-US"/>
        </w:rPr>
        <w:t>International Workshop</w:t>
      </w:r>
    </w:p>
    <w:p w14:paraId="7FA2FA35" w14:textId="77777777" w:rsidR="0026493D" w:rsidRDefault="002E5F4E" w:rsidP="00AE0EE2">
      <w:pPr>
        <w:jc w:val="center"/>
        <w:rPr>
          <w:rFonts w:asciiTheme="majorBidi" w:hAnsiTheme="majorBidi" w:cstheme="majorBidi"/>
          <w:b/>
          <w:lang w:val="en-US"/>
        </w:rPr>
      </w:pPr>
      <w:r w:rsidRPr="00AC5EFE">
        <w:rPr>
          <w:rFonts w:asciiTheme="majorBidi" w:hAnsiTheme="majorBidi" w:cstheme="majorBidi"/>
          <w:b/>
          <w:lang w:val="en-US"/>
        </w:rPr>
        <w:t>ERC</w:t>
      </w:r>
      <w:r w:rsidR="003121DB" w:rsidRPr="00AC5EFE">
        <w:rPr>
          <w:rFonts w:asciiTheme="majorBidi" w:hAnsiTheme="majorBidi" w:cstheme="majorBidi"/>
          <w:b/>
          <w:lang w:val="en-US"/>
        </w:rPr>
        <w:t xml:space="preserve"> </w:t>
      </w:r>
      <w:r w:rsidRPr="00AC5EFE">
        <w:rPr>
          <w:rFonts w:asciiTheme="majorBidi" w:hAnsiTheme="majorBidi" w:cstheme="majorBidi"/>
          <w:b/>
          <w:lang w:val="en-US"/>
        </w:rPr>
        <w:t>Project “JudgingHistories”</w:t>
      </w:r>
    </w:p>
    <w:p w14:paraId="2A65CC4D" w14:textId="77777777" w:rsidR="002143A4" w:rsidRDefault="0026493D" w:rsidP="00AE0EE2">
      <w:pPr>
        <w:rPr>
          <w:rFonts w:asciiTheme="majorBidi" w:hAnsiTheme="majorBidi" w:cstheme="majorBidi"/>
          <w:b/>
          <w:lang w:val="en-US"/>
        </w:rPr>
      </w:pPr>
      <w:r>
        <w:rPr>
          <w:rFonts w:asciiTheme="majorBidi" w:hAnsiTheme="majorBidi" w:cstheme="majorBidi"/>
          <w:b/>
          <w:lang w:val="en-US"/>
        </w:rPr>
        <w:t xml:space="preserve">                                        </w:t>
      </w:r>
      <w:r w:rsidR="006B73C3" w:rsidRPr="00AC5EFE">
        <w:rPr>
          <w:rFonts w:asciiTheme="majorBidi" w:hAnsiTheme="majorBidi" w:cstheme="majorBidi"/>
          <w:b/>
          <w:lang w:val="en-US"/>
        </w:rPr>
        <w:t>Prof</w:t>
      </w:r>
      <w:r>
        <w:rPr>
          <w:rFonts w:asciiTheme="majorBidi" w:hAnsiTheme="majorBidi" w:cstheme="majorBidi"/>
          <w:b/>
          <w:lang w:val="en-US"/>
        </w:rPr>
        <w:t>essor</w:t>
      </w:r>
      <w:r w:rsidR="006B73C3" w:rsidRPr="00AC5EFE">
        <w:rPr>
          <w:rFonts w:asciiTheme="majorBidi" w:hAnsiTheme="majorBidi" w:cstheme="majorBidi"/>
          <w:b/>
          <w:lang w:val="en-US"/>
        </w:rPr>
        <w:t xml:space="preserve"> Dan Diner</w:t>
      </w:r>
      <w:r>
        <w:rPr>
          <w:rFonts w:asciiTheme="majorBidi" w:hAnsiTheme="majorBidi" w:cstheme="majorBidi"/>
          <w:b/>
          <w:lang w:val="en-US"/>
        </w:rPr>
        <w:t>, Principal Investigator</w:t>
      </w:r>
    </w:p>
    <w:p w14:paraId="1E5B61FE" w14:textId="77777777" w:rsidR="00E02BA1" w:rsidRDefault="00E02BA1" w:rsidP="00AE0EE2">
      <w:pPr>
        <w:jc w:val="center"/>
        <w:rPr>
          <w:rFonts w:asciiTheme="majorBidi" w:hAnsiTheme="majorBidi" w:cstheme="majorBidi"/>
          <w:b/>
          <w:lang w:val="en-US"/>
        </w:rPr>
      </w:pPr>
    </w:p>
    <w:p w14:paraId="40ADEE92" w14:textId="77777777" w:rsidR="00B26DCA" w:rsidRDefault="00B26DCA" w:rsidP="00B26DCA">
      <w:pPr>
        <w:jc w:val="center"/>
        <w:rPr>
          <w:b/>
          <w:bCs/>
          <w:sz w:val="32"/>
          <w:szCs w:val="32"/>
          <w:lang w:bidi="he-IL"/>
        </w:rPr>
      </w:pPr>
      <w:r w:rsidRPr="00B26DCA">
        <w:rPr>
          <w:b/>
          <w:bCs/>
          <w:sz w:val="32"/>
          <w:szCs w:val="32"/>
          <w:lang w:bidi="he-IL"/>
        </w:rPr>
        <w:t xml:space="preserve">The Indian Predicament: </w:t>
      </w:r>
    </w:p>
    <w:p w14:paraId="6B467B52" w14:textId="497549CF" w:rsidR="00152F94" w:rsidRPr="00E3406E" w:rsidRDefault="00B26DCA" w:rsidP="00FC7407">
      <w:pPr>
        <w:jc w:val="center"/>
        <w:rPr>
          <w:b/>
          <w:bCs/>
          <w:sz w:val="32"/>
          <w:szCs w:val="32"/>
          <w:lang w:bidi="he-IL"/>
        </w:rPr>
      </w:pPr>
      <w:r w:rsidRPr="00B26DCA">
        <w:rPr>
          <w:b/>
          <w:bCs/>
          <w:sz w:val="32"/>
          <w:szCs w:val="32"/>
          <w:lang w:bidi="he-IL"/>
        </w:rPr>
        <w:t>South Asia in W</w:t>
      </w:r>
      <w:r w:rsidR="00FC7407">
        <w:rPr>
          <w:b/>
          <w:bCs/>
          <w:sz w:val="32"/>
          <w:szCs w:val="32"/>
          <w:lang w:bidi="he-IL"/>
        </w:rPr>
        <w:t>W</w:t>
      </w:r>
      <w:r w:rsidRPr="00B26DCA">
        <w:rPr>
          <w:b/>
          <w:bCs/>
          <w:sz w:val="32"/>
          <w:szCs w:val="32"/>
          <w:lang w:bidi="he-IL"/>
        </w:rPr>
        <w:t>II</w:t>
      </w:r>
    </w:p>
    <w:p w14:paraId="09F5D9FA" w14:textId="77777777" w:rsidR="00152F94" w:rsidRPr="00152F94" w:rsidRDefault="00152F94" w:rsidP="00152F94">
      <w:pPr>
        <w:jc w:val="center"/>
        <w:rPr>
          <w:b/>
          <w:bCs/>
          <w:sz w:val="36"/>
          <w:szCs w:val="36"/>
          <w:lang w:bidi="he-IL"/>
        </w:rPr>
      </w:pPr>
    </w:p>
    <w:p w14:paraId="619C89F6" w14:textId="77777777" w:rsidR="00891B7D" w:rsidRPr="00AC5EFE" w:rsidRDefault="00891B7D" w:rsidP="00AE0EE2">
      <w:pPr>
        <w:jc w:val="center"/>
        <w:rPr>
          <w:rFonts w:asciiTheme="majorBidi" w:hAnsiTheme="majorBidi" w:cstheme="majorBidi"/>
          <w:b/>
          <w:sz w:val="10"/>
          <w:szCs w:val="10"/>
          <w:lang w:val="en-US"/>
        </w:rPr>
      </w:pPr>
    </w:p>
    <w:p w14:paraId="4768C616" w14:textId="5BD49C8B" w:rsidR="00891B7D" w:rsidRPr="00AC5EFE" w:rsidRDefault="00152F94" w:rsidP="00152F94">
      <w:pPr>
        <w:pStyle w:val="3"/>
        <w:spacing w:before="0" w:beforeAutospacing="0" w:after="0" w:afterAutospacing="0"/>
        <w:jc w:val="center"/>
        <w:rPr>
          <w:rFonts w:asciiTheme="majorBidi" w:hAnsiTheme="majorBidi" w:cstheme="majorBidi"/>
          <w:b w:val="0"/>
        </w:rPr>
      </w:pPr>
      <w:r>
        <w:rPr>
          <w:rFonts w:asciiTheme="majorBidi" w:hAnsiTheme="majorBidi" w:cstheme="majorBidi"/>
        </w:rPr>
        <w:t>June</w:t>
      </w:r>
      <w:r w:rsidR="002E5F4E" w:rsidRPr="00AC5EF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5</w:t>
      </w:r>
      <w:r w:rsidR="006B73C3" w:rsidRPr="00AC5EFE">
        <w:rPr>
          <w:rFonts w:asciiTheme="majorBidi" w:hAnsiTheme="majorBidi" w:cstheme="majorBidi"/>
        </w:rPr>
        <w:t>-</w:t>
      </w:r>
      <w:r>
        <w:rPr>
          <w:rFonts w:asciiTheme="majorBidi" w:hAnsiTheme="majorBidi" w:cstheme="majorBidi"/>
        </w:rPr>
        <w:t>6</w:t>
      </w:r>
      <w:r w:rsidR="00891B7D" w:rsidRPr="00AC5EFE">
        <w:rPr>
          <w:rFonts w:asciiTheme="majorBidi" w:hAnsiTheme="majorBidi" w:cstheme="majorBidi"/>
        </w:rPr>
        <w:t>, 201</w:t>
      </w:r>
      <w:r>
        <w:rPr>
          <w:rFonts w:asciiTheme="majorBidi" w:hAnsiTheme="majorBidi" w:cstheme="majorBidi"/>
        </w:rPr>
        <w:t>6</w:t>
      </w:r>
      <w:r w:rsidR="004F1D0D">
        <w:rPr>
          <w:rFonts w:asciiTheme="majorBidi" w:hAnsiTheme="majorBidi" w:cstheme="majorBidi"/>
        </w:rPr>
        <w:br/>
      </w:r>
      <w:r w:rsidR="00891B7D" w:rsidRPr="00AC5EFE">
        <w:rPr>
          <w:rFonts w:asciiTheme="majorBidi" w:hAnsiTheme="majorBidi" w:cstheme="majorBidi"/>
        </w:rPr>
        <w:t>The Hebrew University of Jerusalem</w:t>
      </w:r>
    </w:p>
    <w:p w14:paraId="19840213" w14:textId="77777777" w:rsidR="002E5F4E" w:rsidRDefault="002E5F4E" w:rsidP="00AE0EE2">
      <w:pPr>
        <w:jc w:val="center"/>
        <w:rPr>
          <w:rFonts w:asciiTheme="majorBidi" w:hAnsiTheme="majorBidi" w:cstheme="majorBidi"/>
          <w:b/>
          <w:lang w:val="en-US"/>
        </w:rPr>
      </w:pPr>
      <w:r w:rsidRPr="00AC5EFE">
        <w:rPr>
          <w:rFonts w:asciiTheme="majorBidi" w:hAnsiTheme="majorBidi" w:cstheme="majorBidi"/>
          <w:b/>
          <w:lang w:val="en-US"/>
        </w:rPr>
        <w:t>Mt. Scopus</w:t>
      </w:r>
      <w:r w:rsidRPr="00796DC7">
        <w:rPr>
          <w:rFonts w:asciiTheme="majorBidi" w:hAnsiTheme="majorBidi" w:cstheme="majorBidi"/>
          <w:b/>
          <w:lang w:val="en-US"/>
        </w:rPr>
        <w:t xml:space="preserve"> </w:t>
      </w:r>
      <w:r w:rsidRPr="00796DC7">
        <w:rPr>
          <w:rFonts w:asciiTheme="majorBidi" w:hAnsiTheme="majorBidi" w:cstheme="majorBidi"/>
          <w:b/>
          <w:lang w:val="en-US"/>
        </w:rPr>
        <w:br/>
      </w:r>
    </w:p>
    <w:p w14:paraId="20F3C778" w14:textId="77777777" w:rsidR="00C664E3" w:rsidRDefault="00C664E3" w:rsidP="00AE0EE2">
      <w:pPr>
        <w:jc w:val="center"/>
        <w:rPr>
          <w:rFonts w:asciiTheme="majorBidi" w:hAnsiTheme="majorBidi" w:cstheme="majorBidi"/>
          <w:b/>
          <w:lang w:val="en-US"/>
        </w:rPr>
      </w:pPr>
    </w:p>
    <w:p w14:paraId="4337F772" w14:textId="77777777" w:rsidR="00C664E3" w:rsidRDefault="00C664E3" w:rsidP="00AE0EE2">
      <w:pPr>
        <w:jc w:val="center"/>
        <w:rPr>
          <w:rFonts w:asciiTheme="majorBidi" w:hAnsiTheme="majorBidi" w:cstheme="majorBidi"/>
          <w:b/>
          <w:lang w:val="en-US"/>
        </w:rPr>
      </w:pPr>
    </w:p>
    <w:p w14:paraId="2CC6D40E" w14:textId="501DC270" w:rsidR="003843DF" w:rsidRDefault="003843DF" w:rsidP="0058769E">
      <w:pPr>
        <w:jc w:val="both"/>
        <w:rPr>
          <w:rFonts w:asciiTheme="majorBidi" w:hAnsiTheme="majorBidi" w:cstheme="majorBidi"/>
          <w:bCs/>
          <w:lang w:val="en-US"/>
        </w:rPr>
      </w:pPr>
      <w:r w:rsidRPr="005B693A">
        <w:t xml:space="preserve">The </w:t>
      </w:r>
      <w:r w:rsidR="008C237E">
        <w:t>2</w:t>
      </w:r>
      <w:r w:rsidR="007B03EA" w:rsidRPr="007B03EA">
        <w:rPr>
          <w:vertAlign w:val="superscript"/>
        </w:rPr>
        <w:t>nd</w:t>
      </w:r>
      <w:r w:rsidR="007B03EA">
        <w:t xml:space="preserve"> </w:t>
      </w:r>
      <w:r w:rsidR="0058769E">
        <w:t>i</w:t>
      </w:r>
      <w:r w:rsidR="0058769E" w:rsidRPr="005B693A">
        <w:t xml:space="preserve">nternational </w:t>
      </w:r>
      <w:r w:rsidR="0058769E">
        <w:t>workshop</w:t>
      </w:r>
      <w:r w:rsidR="0058769E" w:rsidRPr="005B693A">
        <w:t xml:space="preserve"> </w:t>
      </w:r>
      <w:r w:rsidRPr="005B693A">
        <w:t>of the ERC Project “Experience, Judg</w:t>
      </w:r>
      <w:r w:rsidR="00FE354D">
        <w:t>e</w:t>
      </w:r>
      <w:r w:rsidRPr="005B693A">
        <w:t xml:space="preserve">ment, and Representation of World War II in an Age of Globalization” </w:t>
      </w:r>
      <w:r w:rsidR="008C7846">
        <w:rPr>
          <w:rFonts w:asciiTheme="majorBidi" w:hAnsiTheme="majorBidi" w:cstheme="majorBidi"/>
          <w:bCs/>
          <w:lang w:val="en-US"/>
        </w:rPr>
        <w:t>aims to historicize</w:t>
      </w:r>
      <w:r w:rsidR="008F4A3A">
        <w:rPr>
          <w:rFonts w:asciiTheme="majorBidi" w:hAnsiTheme="majorBidi" w:cstheme="majorBidi"/>
          <w:bCs/>
          <w:lang w:val="en-US"/>
        </w:rPr>
        <w:t xml:space="preserve"> </w:t>
      </w:r>
      <w:r w:rsidR="00AE6210">
        <w:rPr>
          <w:rFonts w:asciiTheme="majorBidi" w:hAnsiTheme="majorBidi" w:cstheme="majorBidi"/>
          <w:bCs/>
          <w:lang w:val="en-US"/>
        </w:rPr>
        <w:t xml:space="preserve">WWII </w:t>
      </w:r>
      <w:r w:rsidR="008C7846">
        <w:rPr>
          <w:rFonts w:asciiTheme="majorBidi" w:hAnsiTheme="majorBidi" w:cstheme="majorBidi"/>
          <w:bCs/>
          <w:lang w:val="en-US"/>
        </w:rPr>
        <w:t xml:space="preserve">and its memory </w:t>
      </w:r>
      <w:r w:rsidR="00AE6210">
        <w:rPr>
          <w:rFonts w:asciiTheme="majorBidi" w:hAnsiTheme="majorBidi" w:cstheme="majorBidi"/>
          <w:bCs/>
          <w:lang w:val="en-US"/>
        </w:rPr>
        <w:t>in the Indian subcontinent</w:t>
      </w:r>
      <w:r w:rsidR="00BE3E0F">
        <w:rPr>
          <w:rFonts w:asciiTheme="majorBidi" w:hAnsiTheme="majorBidi" w:cstheme="majorBidi"/>
          <w:bCs/>
          <w:lang w:val="en-US"/>
        </w:rPr>
        <w:t xml:space="preserve">. British India was pivotal to the Empire’s and </w:t>
      </w:r>
      <w:r w:rsidR="00076D11">
        <w:rPr>
          <w:rFonts w:asciiTheme="majorBidi" w:hAnsiTheme="majorBidi" w:cstheme="majorBidi"/>
          <w:bCs/>
          <w:lang w:val="en-US"/>
        </w:rPr>
        <w:t xml:space="preserve">the </w:t>
      </w:r>
      <w:r w:rsidR="00BE3E0F">
        <w:rPr>
          <w:rFonts w:asciiTheme="majorBidi" w:hAnsiTheme="majorBidi" w:cstheme="majorBidi"/>
          <w:bCs/>
          <w:lang w:val="en-US"/>
        </w:rPr>
        <w:t>Allies’</w:t>
      </w:r>
      <w:r w:rsidR="00986F6F">
        <w:rPr>
          <w:rFonts w:asciiTheme="majorBidi" w:hAnsiTheme="majorBidi" w:cstheme="majorBidi"/>
          <w:bCs/>
          <w:lang w:val="en-US"/>
        </w:rPr>
        <w:t xml:space="preserve"> war efforts</w:t>
      </w:r>
      <w:r w:rsidR="007F4448">
        <w:rPr>
          <w:rFonts w:asciiTheme="majorBidi" w:hAnsiTheme="majorBidi" w:cstheme="majorBidi"/>
          <w:bCs/>
          <w:lang w:val="en-US"/>
        </w:rPr>
        <w:t>,</w:t>
      </w:r>
      <w:r w:rsidR="00986F6F">
        <w:rPr>
          <w:rFonts w:asciiTheme="majorBidi" w:hAnsiTheme="majorBidi" w:cstheme="majorBidi"/>
          <w:bCs/>
          <w:lang w:val="en-US"/>
        </w:rPr>
        <w:t xml:space="preserve"> and was </w:t>
      </w:r>
      <w:r w:rsidR="007F4448">
        <w:rPr>
          <w:rFonts w:asciiTheme="majorBidi" w:hAnsiTheme="majorBidi" w:cstheme="majorBidi"/>
          <w:bCs/>
          <w:lang w:val="en-US"/>
        </w:rPr>
        <w:t>profoundly</w:t>
      </w:r>
      <w:r w:rsidR="002E43BF">
        <w:rPr>
          <w:rFonts w:asciiTheme="majorBidi" w:hAnsiTheme="majorBidi" w:cstheme="majorBidi"/>
          <w:bCs/>
          <w:lang w:val="en-US"/>
        </w:rPr>
        <w:t xml:space="preserve"> shaped by the war. </w:t>
      </w:r>
      <w:r w:rsidR="00532153">
        <w:rPr>
          <w:rFonts w:asciiTheme="majorBidi" w:hAnsiTheme="majorBidi" w:cstheme="majorBidi"/>
          <w:bCs/>
          <w:lang w:val="en-US"/>
        </w:rPr>
        <w:t>Y</w:t>
      </w:r>
      <w:r w:rsidR="002E43BF">
        <w:rPr>
          <w:rFonts w:asciiTheme="majorBidi" w:hAnsiTheme="majorBidi" w:cstheme="majorBidi"/>
          <w:bCs/>
          <w:lang w:val="en-US"/>
        </w:rPr>
        <w:t>et, save for a few exceptions,</w:t>
      </w:r>
      <w:r w:rsidR="00C53763">
        <w:rPr>
          <w:rFonts w:asciiTheme="majorBidi" w:hAnsiTheme="majorBidi" w:cstheme="majorBidi"/>
          <w:bCs/>
          <w:lang w:val="en-US"/>
        </w:rPr>
        <w:t xml:space="preserve"> </w:t>
      </w:r>
      <w:r w:rsidR="00C53763">
        <w:t>e.g. Voigt (1978), Kamtekar (2002), Bayly &amp; Harper (200</w:t>
      </w:r>
      <w:r w:rsidR="001A0BE3">
        <w:t>4</w:t>
      </w:r>
      <w:r w:rsidR="00C53763">
        <w:t xml:space="preserve">, 2007), </w:t>
      </w:r>
      <w:r w:rsidR="005424D5">
        <w:t xml:space="preserve">and </w:t>
      </w:r>
      <w:r w:rsidR="00C53763">
        <w:t xml:space="preserve">Khan (2015), WWII has been </w:t>
      </w:r>
      <w:r w:rsidR="00026EC2">
        <w:t>a</w:t>
      </w:r>
      <w:r w:rsidR="00C53763">
        <w:t xml:space="preserve"> </w:t>
      </w:r>
      <w:r w:rsidR="00532153">
        <w:t>marginal</w:t>
      </w:r>
      <w:r w:rsidR="00C53763">
        <w:t xml:space="preserve"> </w:t>
      </w:r>
      <w:r w:rsidR="00026EC2">
        <w:t xml:space="preserve">subject </w:t>
      </w:r>
      <w:r w:rsidR="00532153">
        <w:t>in</w:t>
      </w:r>
      <w:r w:rsidR="00C53763">
        <w:t xml:space="preserve"> Indian historiography</w:t>
      </w:r>
      <w:r w:rsidR="00026EC2">
        <w:t xml:space="preserve">, </w:t>
      </w:r>
      <w:r w:rsidR="00E66C71">
        <w:rPr>
          <w:rFonts w:asciiTheme="majorBidi" w:hAnsiTheme="majorBidi" w:cstheme="majorBidi"/>
          <w:bCs/>
          <w:lang w:val="en-US"/>
        </w:rPr>
        <w:t xml:space="preserve">occluded </w:t>
      </w:r>
      <w:r w:rsidR="00F748CC">
        <w:rPr>
          <w:rFonts w:asciiTheme="majorBidi" w:hAnsiTheme="majorBidi" w:cstheme="majorBidi"/>
          <w:bCs/>
          <w:lang w:val="en-US"/>
        </w:rPr>
        <w:t>by the grand themes of the transfer of power and the partition of India</w:t>
      </w:r>
      <w:r w:rsidR="007F4448">
        <w:rPr>
          <w:rFonts w:asciiTheme="majorBidi" w:hAnsiTheme="majorBidi" w:cstheme="majorBidi"/>
          <w:bCs/>
          <w:lang w:val="en-US"/>
        </w:rPr>
        <w:t>. Our w</w:t>
      </w:r>
      <w:r w:rsidR="00D93547">
        <w:rPr>
          <w:rFonts w:asciiTheme="majorBidi" w:hAnsiTheme="majorBidi" w:cstheme="majorBidi"/>
          <w:bCs/>
          <w:lang w:val="en-US"/>
        </w:rPr>
        <w:t xml:space="preserve">orkshop seeks to build upon existing </w:t>
      </w:r>
      <w:r w:rsidR="00C53763">
        <w:rPr>
          <w:rFonts w:asciiTheme="majorBidi" w:hAnsiTheme="majorBidi" w:cstheme="majorBidi"/>
          <w:bCs/>
          <w:lang w:val="en-US"/>
        </w:rPr>
        <w:t xml:space="preserve">literature and </w:t>
      </w:r>
      <w:r w:rsidR="00D93547">
        <w:rPr>
          <w:rFonts w:asciiTheme="majorBidi" w:hAnsiTheme="majorBidi" w:cstheme="majorBidi"/>
          <w:bCs/>
          <w:lang w:val="en-US"/>
        </w:rPr>
        <w:t xml:space="preserve">further develop a research agenda </w:t>
      </w:r>
      <w:r w:rsidR="00C53763">
        <w:rPr>
          <w:rFonts w:asciiTheme="majorBidi" w:hAnsiTheme="majorBidi" w:cstheme="majorBidi"/>
          <w:bCs/>
          <w:lang w:val="en-US"/>
        </w:rPr>
        <w:t xml:space="preserve">that would bring the war </w:t>
      </w:r>
      <w:r>
        <w:rPr>
          <w:rFonts w:asciiTheme="majorBidi" w:hAnsiTheme="majorBidi" w:cstheme="majorBidi"/>
          <w:bCs/>
          <w:lang w:val="en-US"/>
        </w:rPr>
        <w:t>center stage.</w:t>
      </w:r>
    </w:p>
    <w:p w14:paraId="425C3F9C" w14:textId="77777777" w:rsidR="003843DF" w:rsidRDefault="003843DF" w:rsidP="003843DF">
      <w:pPr>
        <w:jc w:val="both"/>
        <w:rPr>
          <w:rFonts w:asciiTheme="majorBidi" w:hAnsiTheme="majorBidi" w:cstheme="majorBidi"/>
          <w:bCs/>
          <w:lang w:val="en-US"/>
        </w:rPr>
      </w:pPr>
    </w:p>
    <w:p w14:paraId="7525EFF2" w14:textId="7C598CBE" w:rsidR="004F77C8" w:rsidRDefault="00143F19" w:rsidP="0058769E">
      <w:pPr>
        <w:jc w:val="both"/>
        <w:rPr>
          <w:rFonts w:asciiTheme="majorBidi" w:hAnsiTheme="majorBidi" w:cstheme="majorBidi"/>
          <w:bCs/>
          <w:lang w:val="en-US"/>
        </w:rPr>
      </w:pPr>
      <w:r>
        <w:rPr>
          <w:rFonts w:asciiTheme="majorBidi" w:hAnsiTheme="majorBidi" w:cstheme="majorBidi"/>
          <w:bCs/>
          <w:lang w:val="en-US"/>
        </w:rPr>
        <w:t xml:space="preserve">Broadly speaking, we ask how </w:t>
      </w:r>
      <w:r w:rsidR="0058769E">
        <w:rPr>
          <w:rFonts w:asciiTheme="majorBidi" w:hAnsiTheme="majorBidi" w:cstheme="majorBidi"/>
          <w:bCs/>
          <w:lang w:val="en-US"/>
        </w:rPr>
        <w:t>WWII</w:t>
      </w:r>
      <w:r>
        <w:rPr>
          <w:rFonts w:asciiTheme="majorBidi" w:hAnsiTheme="majorBidi" w:cstheme="majorBidi"/>
          <w:bCs/>
          <w:lang w:val="en-US"/>
        </w:rPr>
        <w:t xml:space="preserve"> could be situated</w:t>
      </w:r>
      <w:r w:rsidR="00C72D72">
        <w:rPr>
          <w:rFonts w:asciiTheme="majorBidi" w:hAnsiTheme="majorBidi" w:cstheme="majorBidi"/>
          <w:bCs/>
          <w:lang w:val="en-US"/>
        </w:rPr>
        <w:t>,</w:t>
      </w:r>
      <w:r>
        <w:rPr>
          <w:rFonts w:asciiTheme="majorBidi" w:hAnsiTheme="majorBidi" w:cstheme="majorBidi"/>
          <w:bCs/>
          <w:lang w:val="en-US"/>
        </w:rPr>
        <w:t xml:space="preserve"> </w:t>
      </w:r>
      <w:r w:rsidR="00CE0543">
        <w:rPr>
          <w:rFonts w:asciiTheme="majorBidi" w:hAnsiTheme="majorBidi" w:cstheme="majorBidi"/>
          <w:bCs/>
          <w:lang w:val="en-US"/>
        </w:rPr>
        <w:t>both diachronically</w:t>
      </w:r>
      <w:r w:rsidR="002B7B40">
        <w:rPr>
          <w:rFonts w:asciiTheme="majorBidi" w:hAnsiTheme="majorBidi" w:cstheme="majorBidi"/>
          <w:bCs/>
          <w:lang w:val="en-US"/>
        </w:rPr>
        <w:t>—</w:t>
      </w:r>
      <w:r w:rsidR="00CE0543">
        <w:rPr>
          <w:rFonts w:asciiTheme="majorBidi" w:hAnsiTheme="majorBidi" w:cstheme="majorBidi"/>
          <w:bCs/>
          <w:lang w:val="en-US"/>
        </w:rPr>
        <w:t xml:space="preserve">in relation to India’s </w:t>
      </w:r>
      <w:r w:rsidR="001E4012">
        <w:rPr>
          <w:rFonts w:asciiTheme="majorBidi" w:hAnsiTheme="majorBidi" w:cstheme="majorBidi"/>
          <w:bCs/>
          <w:lang w:val="en-US"/>
        </w:rPr>
        <w:t xml:space="preserve">history </w:t>
      </w:r>
      <w:r w:rsidR="006C240F">
        <w:rPr>
          <w:rFonts w:asciiTheme="majorBidi" w:hAnsiTheme="majorBidi" w:cstheme="majorBidi"/>
          <w:bCs/>
          <w:lang w:val="en-US"/>
        </w:rPr>
        <w:t>prior to the war</w:t>
      </w:r>
      <w:r w:rsidR="0034765C">
        <w:rPr>
          <w:rFonts w:asciiTheme="majorBidi" w:hAnsiTheme="majorBidi" w:cstheme="majorBidi"/>
          <w:bCs/>
          <w:lang w:val="en-US"/>
        </w:rPr>
        <w:t xml:space="preserve"> and its decolonization afterward</w:t>
      </w:r>
      <w:r w:rsidR="006C240F">
        <w:rPr>
          <w:rFonts w:asciiTheme="majorBidi" w:hAnsiTheme="majorBidi" w:cstheme="majorBidi"/>
          <w:bCs/>
          <w:lang w:val="en-US"/>
        </w:rPr>
        <w:t>, and synchronically—</w:t>
      </w:r>
      <w:r w:rsidR="00144E69">
        <w:rPr>
          <w:rFonts w:asciiTheme="majorBidi" w:hAnsiTheme="majorBidi" w:cstheme="majorBidi"/>
          <w:bCs/>
          <w:lang w:val="en-US"/>
        </w:rPr>
        <w:t>vis-à-vis</w:t>
      </w:r>
      <w:r w:rsidR="006C240F">
        <w:rPr>
          <w:rFonts w:asciiTheme="majorBidi" w:hAnsiTheme="majorBidi" w:cstheme="majorBidi"/>
          <w:bCs/>
          <w:lang w:val="en-US"/>
        </w:rPr>
        <w:t xml:space="preserve"> the global </w:t>
      </w:r>
      <w:r w:rsidR="00864732">
        <w:rPr>
          <w:rFonts w:asciiTheme="majorBidi" w:hAnsiTheme="majorBidi" w:cstheme="majorBidi"/>
          <w:bCs/>
          <w:lang w:val="en-US"/>
        </w:rPr>
        <w:t xml:space="preserve">war situation. </w:t>
      </w:r>
      <w:r w:rsidR="00B12697">
        <w:rPr>
          <w:rFonts w:asciiTheme="majorBidi" w:hAnsiTheme="majorBidi" w:cstheme="majorBidi"/>
          <w:bCs/>
          <w:lang w:val="en-US"/>
        </w:rPr>
        <w:t xml:space="preserve">We hope that by combining synchronic and diachronic approaches we </w:t>
      </w:r>
      <w:r w:rsidR="00870518">
        <w:rPr>
          <w:rFonts w:asciiTheme="majorBidi" w:hAnsiTheme="majorBidi" w:cstheme="majorBidi"/>
          <w:bCs/>
          <w:lang w:val="en-US"/>
        </w:rPr>
        <w:t>could start addressing the epistemological and moral questions concerning comprehension, memory and judg</w:t>
      </w:r>
      <w:r w:rsidR="00FE354D">
        <w:rPr>
          <w:rFonts w:asciiTheme="majorBidi" w:hAnsiTheme="majorBidi" w:cstheme="majorBidi"/>
          <w:bCs/>
          <w:lang w:val="en-US"/>
        </w:rPr>
        <w:t>e</w:t>
      </w:r>
      <w:r w:rsidR="00870518">
        <w:rPr>
          <w:rFonts w:asciiTheme="majorBidi" w:hAnsiTheme="majorBidi" w:cstheme="majorBidi"/>
          <w:bCs/>
          <w:lang w:val="en-US"/>
        </w:rPr>
        <w:t>ment</w:t>
      </w:r>
      <w:r w:rsidR="008C237E">
        <w:rPr>
          <w:rFonts w:asciiTheme="majorBidi" w:hAnsiTheme="majorBidi" w:cstheme="majorBidi"/>
          <w:bCs/>
          <w:lang w:val="en-US"/>
        </w:rPr>
        <w:t xml:space="preserve"> of the event as a historical watershed</w:t>
      </w:r>
      <w:r w:rsidR="009073E4">
        <w:rPr>
          <w:rFonts w:asciiTheme="majorBidi" w:hAnsiTheme="majorBidi" w:cstheme="majorBidi"/>
          <w:bCs/>
          <w:lang w:val="en-US"/>
        </w:rPr>
        <w:t xml:space="preserve">. </w:t>
      </w:r>
      <w:r w:rsidR="004901BC">
        <w:rPr>
          <w:rFonts w:asciiTheme="majorBidi" w:hAnsiTheme="majorBidi" w:cstheme="majorBidi"/>
          <w:bCs/>
          <w:lang w:val="en-US"/>
        </w:rPr>
        <w:t xml:space="preserve">We </w:t>
      </w:r>
      <w:r w:rsidR="00144E69">
        <w:rPr>
          <w:rFonts w:asciiTheme="majorBidi" w:hAnsiTheme="majorBidi" w:cstheme="majorBidi"/>
          <w:bCs/>
          <w:lang w:val="en-US"/>
        </w:rPr>
        <w:t xml:space="preserve">would like to </w:t>
      </w:r>
      <w:r w:rsidR="004901BC">
        <w:rPr>
          <w:rFonts w:asciiTheme="majorBidi" w:hAnsiTheme="majorBidi" w:cstheme="majorBidi"/>
          <w:bCs/>
          <w:lang w:val="en-US"/>
        </w:rPr>
        <w:t xml:space="preserve">ask what were the lenses through which </w:t>
      </w:r>
      <w:r w:rsidR="00870518">
        <w:rPr>
          <w:rFonts w:asciiTheme="majorBidi" w:hAnsiTheme="majorBidi" w:cstheme="majorBidi"/>
          <w:bCs/>
          <w:lang w:val="en-US"/>
        </w:rPr>
        <w:t xml:space="preserve">historical actors made sense of </w:t>
      </w:r>
      <w:r w:rsidR="0058769E">
        <w:rPr>
          <w:rFonts w:asciiTheme="majorBidi" w:hAnsiTheme="majorBidi" w:cstheme="majorBidi"/>
          <w:bCs/>
          <w:lang w:val="en-US"/>
        </w:rPr>
        <w:t xml:space="preserve">the war </w:t>
      </w:r>
      <w:r w:rsidR="00870518" w:rsidRPr="00B9054E">
        <w:rPr>
          <w:rFonts w:asciiTheme="majorBidi" w:hAnsiTheme="majorBidi" w:cstheme="majorBidi"/>
          <w:bCs/>
          <w:i/>
          <w:iCs/>
          <w:lang w:val="en-US"/>
        </w:rPr>
        <w:t>as it unfolded</w:t>
      </w:r>
      <w:r w:rsidR="004901BC">
        <w:rPr>
          <w:rFonts w:asciiTheme="majorBidi" w:hAnsiTheme="majorBidi" w:cstheme="majorBidi"/>
          <w:bCs/>
          <w:lang w:val="en-US"/>
        </w:rPr>
        <w:t>, h</w:t>
      </w:r>
      <w:r w:rsidR="00870518">
        <w:rPr>
          <w:rFonts w:asciiTheme="majorBidi" w:hAnsiTheme="majorBidi" w:cstheme="majorBidi"/>
          <w:bCs/>
          <w:lang w:val="en-US"/>
        </w:rPr>
        <w:t xml:space="preserve">ow colonial history and nationalist struggle prior to the war </w:t>
      </w:r>
      <w:r w:rsidR="004F77C8">
        <w:rPr>
          <w:rFonts w:asciiTheme="majorBidi" w:hAnsiTheme="majorBidi" w:cstheme="majorBidi"/>
          <w:bCs/>
          <w:lang w:val="en-US"/>
        </w:rPr>
        <w:t xml:space="preserve">might have </w:t>
      </w:r>
      <w:r w:rsidR="00870518">
        <w:rPr>
          <w:rFonts w:asciiTheme="majorBidi" w:hAnsiTheme="majorBidi" w:cstheme="majorBidi"/>
          <w:bCs/>
          <w:lang w:val="en-US"/>
        </w:rPr>
        <w:t>shape</w:t>
      </w:r>
      <w:r w:rsidR="004F77C8">
        <w:rPr>
          <w:rFonts w:asciiTheme="majorBidi" w:hAnsiTheme="majorBidi" w:cstheme="majorBidi"/>
          <w:bCs/>
          <w:lang w:val="en-US"/>
        </w:rPr>
        <w:t>d</w:t>
      </w:r>
      <w:r w:rsidR="00870518">
        <w:rPr>
          <w:rFonts w:asciiTheme="majorBidi" w:hAnsiTheme="majorBidi" w:cstheme="majorBidi"/>
          <w:bCs/>
          <w:lang w:val="en-US"/>
        </w:rPr>
        <w:t xml:space="preserve"> this </w:t>
      </w:r>
      <w:r w:rsidR="004F77C8">
        <w:rPr>
          <w:rFonts w:asciiTheme="majorBidi" w:hAnsiTheme="majorBidi" w:cstheme="majorBidi"/>
          <w:bCs/>
          <w:lang w:val="en-US"/>
        </w:rPr>
        <w:t>comprehension,</w:t>
      </w:r>
      <w:r w:rsidR="00870518">
        <w:rPr>
          <w:rFonts w:asciiTheme="majorBidi" w:hAnsiTheme="majorBidi" w:cstheme="majorBidi"/>
          <w:bCs/>
          <w:lang w:val="en-US"/>
        </w:rPr>
        <w:t xml:space="preserve"> </w:t>
      </w:r>
      <w:r w:rsidR="004F77C8">
        <w:rPr>
          <w:rFonts w:asciiTheme="majorBidi" w:hAnsiTheme="majorBidi" w:cstheme="majorBidi"/>
          <w:bCs/>
          <w:lang w:val="en-US"/>
        </w:rPr>
        <w:t>a</w:t>
      </w:r>
      <w:r w:rsidR="00870518">
        <w:rPr>
          <w:rFonts w:asciiTheme="majorBidi" w:hAnsiTheme="majorBidi" w:cstheme="majorBidi"/>
          <w:bCs/>
          <w:lang w:val="en-US"/>
        </w:rPr>
        <w:t xml:space="preserve">nd how such real time </w:t>
      </w:r>
      <w:r w:rsidR="00D258A2">
        <w:rPr>
          <w:rFonts w:asciiTheme="majorBidi" w:hAnsiTheme="majorBidi" w:cstheme="majorBidi"/>
          <w:bCs/>
          <w:lang w:val="en-US"/>
        </w:rPr>
        <w:t>perceptions</w:t>
      </w:r>
      <w:r w:rsidR="00870518">
        <w:rPr>
          <w:rFonts w:asciiTheme="majorBidi" w:hAnsiTheme="majorBidi" w:cstheme="majorBidi"/>
          <w:bCs/>
          <w:lang w:val="en-US"/>
        </w:rPr>
        <w:t xml:space="preserve"> filtered </w:t>
      </w:r>
      <w:r w:rsidR="007765B1">
        <w:rPr>
          <w:rFonts w:asciiTheme="majorBidi" w:hAnsiTheme="majorBidi" w:cstheme="majorBidi"/>
          <w:bCs/>
          <w:lang w:val="en-US"/>
        </w:rPr>
        <w:t>in</w:t>
      </w:r>
      <w:r w:rsidR="00870518">
        <w:rPr>
          <w:rFonts w:asciiTheme="majorBidi" w:hAnsiTheme="majorBidi" w:cstheme="majorBidi"/>
          <w:bCs/>
          <w:lang w:val="en-US"/>
        </w:rPr>
        <w:t>to postwar</w:t>
      </w:r>
      <w:r w:rsidR="004F77C8">
        <w:rPr>
          <w:rFonts w:asciiTheme="majorBidi" w:hAnsiTheme="majorBidi" w:cstheme="majorBidi"/>
          <w:bCs/>
          <w:lang w:val="en-US"/>
        </w:rPr>
        <w:t xml:space="preserve"> memory </w:t>
      </w:r>
      <w:r w:rsidR="00D258A2">
        <w:rPr>
          <w:rFonts w:asciiTheme="majorBidi" w:hAnsiTheme="majorBidi" w:cstheme="majorBidi"/>
          <w:bCs/>
          <w:lang w:val="en-US"/>
        </w:rPr>
        <w:t>(or forgetting)</w:t>
      </w:r>
      <w:r w:rsidR="004A7F99">
        <w:rPr>
          <w:rFonts w:asciiTheme="majorBidi" w:hAnsiTheme="majorBidi" w:cstheme="majorBidi"/>
          <w:bCs/>
          <w:lang w:val="en-US"/>
        </w:rPr>
        <w:t>,</w:t>
      </w:r>
      <w:r w:rsidR="00D258A2">
        <w:rPr>
          <w:rFonts w:asciiTheme="majorBidi" w:hAnsiTheme="majorBidi" w:cstheme="majorBidi"/>
          <w:bCs/>
          <w:lang w:val="en-US"/>
        </w:rPr>
        <w:t xml:space="preserve"> </w:t>
      </w:r>
      <w:r w:rsidR="004F77C8">
        <w:rPr>
          <w:rFonts w:asciiTheme="majorBidi" w:hAnsiTheme="majorBidi" w:cstheme="majorBidi"/>
          <w:bCs/>
          <w:lang w:val="en-US"/>
        </w:rPr>
        <w:t xml:space="preserve">and </w:t>
      </w:r>
      <w:r w:rsidR="008C237E">
        <w:rPr>
          <w:rFonts w:asciiTheme="majorBidi" w:hAnsiTheme="majorBidi" w:cstheme="majorBidi"/>
          <w:bCs/>
          <w:lang w:val="en-US"/>
        </w:rPr>
        <w:t xml:space="preserve">moral </w:t>
      </w:r>
      <w:r w:rsidR="004F77C8">
        <w:rPr>
          <w:rFonts w:asciiTheme="majorBidi" w:hAnsiTheme="majorBidi" w:cstheme="majorBidi"/>
          <w:bCs/>
          <w:lang w:val="en-US"/>
        </w:rPr>
        <w:t>judg</w:t>
      </w:r>
      <w:r w:rsidR="00FE354D">
        <w:rPr>
          <w:rFonts w:asciiTheme="majorBidi" w:hAnsiTheme="majorBidi" w:cstheme="majorBidi"/>
          <w:bCs/>
          <w:lang w:val="en-US"/>
        </w:rPr>
        <w:t>e</w:t>
      </w:r>
      <w:r w:rsidR="004F77C8">
        <w:rPr>
          <w:rFonts w:asciiTheme="majorBidi" w:hAnsiTheme="majorBidi" w:cstheme="majorBidi"/>
          <w:bCs/>
          <w:lang w:val="en-US"/>
        </w:rPr>
        <w:t>ment of the war.</w:t>
      </w:r>
    </w:p>
    <w:p w14:paraId="16C9A86A" w14:textId="77777777" w:rsidR="004F77C8" w:rsidRDefault="004F77C8" w:rsidP="004F77C8">
      <w:pPr>
        <w:jc w:val="both"/>
        <w:rPr>
          <w:rFonts w:asciiTheme="majorBidi" w:hAnsiTheme="majorBidi" w:cstheme="majorBidi"/>
          <w:bCs/>
          <w:lang w:val="en-US"/>
        </w:rPr>
      </w:pPr>
    </w:p>
    <w:p w14:paraId="73F2D963" w14:textId="46B94C5F" w:rsidR="008C237E" w:rsidRPr="00791722" w:rsidRDefault="004F77C8" w:rsidP="00B87CD6">
      <w:pPr>
        <w:jc w:val="both"/>
        <w:rPr>
          <w:lang w:val="en-US"/>
        </w:rPr>
      </w:pPr>
      <w:r w:rsidRPr="004F77C8">
        <w:rPr>
          <w:rFonts w:asciiTheme="majorBidi" w:hAnsiTheme="majorBidi" w:cstheme="majorBidi"/>
          <w:bCs/>
          <w:lang w:val="en-US"/>
        </w:rPr>
        <w:t xml:space="preserve">Accordingly, </w:t>
      </w:r>
      <w:r w:rsidR="00F31FFC">
        <w:rPr>
          <w:rFonts w:asciiTheme="majorBidi" w:hAnsiTheme="majorBidi" w:cstheme="majorBidi"/>
          <w:bCs/>
          <w:lang w:val="en-US"/>
        </w:rPr>
        <w:t xml:space="preserve">the </w:t>
      </w:r>
      <w:r>
        <w:rPr>
          <w:rFonts w:asciiTheme="majorBidi" w:hAnsiTheme="majorBidi" w:cstheme="majorBidi"/>
          <w:bCs/>
          <w:lang w:val="en-US"/>
        </w:rPr>
        <w:t xml:space="preserve">workshop will </w:t>
      </w:r>
      <w:r w:rsidR="00B87CD6">
        <w:rPr>
          <w:rFonts w:asciiTheme="majorBidi" w:hAnsiTheme="majorBidi" w:cstheme="majorBidi"/>
          <w:bCs/>
          <w:lang w:val="en-US"/>
        </w:rPr>
        <w:t>be organized chronologically, beginning</w:t>
      </w:r>
      <w:r w:rsidR="00F31FFC">
        <w:rPr>
          <w:rFonts w:asciiTheme="majorBidi" w:hAnsiTheme="majorBidi" w:cstheme="majorBidi"/>
          <w:bCs/>
          <w:lang w:val="en-US"/>
        </w:rPr>
        <w:t xml:space="preserve"> with papers that address the prewar years </w:t>
      </w:r>
      <w:r w:rsidR="00646B00">
        <w:rPr>
          <w:rFonts w:asciiTheme="majorBidi" w:hAnsiTheme="majorBidi" w:cstheme="majorBidi"/>
          <w:bCs/>
          <w:lang w:val="en-US"/>
        </w:rPr>
        <w:t>(</w:t>
      </w:r>
      <w:r w:rsidR="002C15CC">
        <w:rPr>
          <w:rFonts w:asciiTheme="majorBidi" w:hAnsiTheme="majorBidi" w:cstheme="majorBidi"/>
          <w:bCs/>
          <w:lang w:val="en-US"/>
        </w:rPr>
        <w:t xml:space="preserve">from the </w:t>
      </w:r>
      <w:r w:rsidR="00646B00">
        <w:rPr>
          <w:rFonts w:asciiTheme="majorBidi" w:hAnsiTheme="majorBidi" w:cstheme="majorBidi"/>
          <w:bCs/>
          <w:lang w:val="en-US"/>
        </w:rPr>
        <w:t xml:space="preserve">1930s), </w:t>
      </w:r>
      <w:r w:rsidR="00F31FFC">
        <w:rPr>
          <w:rFonts w:asciiTheme="majorBidi" w:hAnsiTheme="majorBidi" w:cstheme="majorBidi"/>
          <w:bCs/>
          <w:lang w:val="en-US"/>
        </w:rPr>
        <w:t xml:space="preserve">through </w:t>
      </w:r>
      <w:r w:rsidR="00646B00">
        <w:rPr>
          <w:rFonts w:asciiTheme="majorBidi" w:hAnsiTheme="majorBidi" w:cstheme="majorBidi"/>
          <w:bCs/>
          <w:lang w:val="en-US"/>
        </w:rPr>
        <w:t>the war</w:t>
      </w:r>
      <w:r w:rsidR="00EF3019">
        <w:rPr>
          <w:rFonts w:asciiTheme="majorBidi" w:hAnsiTheme="majorBidi" w:cstheme="majorBidi"/>
          <w:bCs/>
          <w:lang w:val="en-US"/>
        </w:rPr>
        <w:t xml:space="preserve"> </w:t>
      </w:r>
      <w:r w:rsidR="00D258A2">
        <w:rPr>
          <w:rFonts w:asciiTheme="majorBidi" w:hAnsiTheme="majorBidi" w:cstheme="majorBidi"/>
          <w:bCs/>
          <w:lang w:val="en-US"/>
        </w:rPr>
        <w:t>period</w:t>
      </w:r>
      <w:r w:rsidR="00DD738B">
        <w:rPr>
          <w:rFonts w:asciiTheme="majorBidi" w:hAnsiTheme="majorBidi" w:cstheme="majorBidi"/>
          <w:bCs/>
          <w:lang w:val="en-US"/>
        </w:rPr>
        <w:t xml:space="preserve">, </w:t>
      </w:r>
      <w:r w:rsidR="00F31FFC">
        <w:rPr>
          <w:rFonts w:asciiTheme="majorBidi" w:hAnsiTheme="majorBidi" w:cstheme="majorBidi"/>
          <w:bCs/>
          <w:lang w:val="en-US"/>
        </w:rPr>
        <w:t xml:space="preserve">to </w:t>
      </w:r>
      <w:r w:rsidR="00DD738B">
        <w:rPr>
          <w:rFonts w:asciiTheme="majorBidi" w:hAnsiTheme="majorBidi" w:cstheme="majorBidi"/>
          <w:bCs/>
          <w:lang w:val="en-US"/>
        </w:rPr>
        <w:t xml:space="preserve">the postwar period of decolonization. </w:t>
      </w:r>
      <w:r w:rsidR="00F553F3">
        <w:t>We invite papers that addre</w:t>
      </w:r>
      <w:r w:rsidR="00320B44">
        <w:t xml:space="preserve">ss iconic events and key themes. These may </w:t>
      </w:r>
      <w:r w:rsidR="00F553F3">
        <w:t>include</w:t>
      </w:r>
      <w:r w:rsidR="00320B44">
        <w:t>,</w:t>
      </w:r>
      <w:r w:rsidR="00F553F3">
        <w:t xml:space="preserve"> but </w:t>
      </w:r>
      <w:r w:rsidR="00F553F3" w:rsidRPr="00354E7C">
        <w:t>are not limited to</w:t>
      </w:r>
      <w:r w:rsidR="00292745">
        <w:t>:</w:t>
      </w:r>
    </w:p>
    <w:p w14:paraId="724FB434" w14:textId="3D26F319" w:rsidR="008C237E" w:rsidRDefault="00492AA5" w:rsidP="00292745">
      <w:pPr>
        <w:pStyle w:val="a3"/>
        <w:numPr>
          <w:ilvl w:val="0"/>
          <w:numId w:val="9"/>
        </w:numPr>
        <w:jc w:val="both"/>
      </w:pPr>
      <w:r>
        <w:t>F</w:t>
      </w:r>
      <w:r w:rsidR="008C237E">
        <w:t xml:space="preserve">all of Singapore </w:t>
      </w:r>
    </w:p>
    <w:p w14:paraId="471520BB" w14:textId="13389D97" w:rsidR="008C237E" w:rsidRDefault="008C237E" w:rsidP="008C237E">
      <w:pPr>
        <w:pStyle w:val="a3"/>
        <w:numPr>
          <w:ilvl w:val="0"/>
          <w:numId w:val="9"/>
        </w:numPr>
        <w:jc w:val="both"/>
      </w:pPr>
      <w:r w:rsidRPr="008C237E">
        <w:t>Indian sol</w:t>
      </w:r>
      <w:r>
        <w:t>diers in different war theatres</w:t>
      </w:r>
    </w:p>
    <w:p w14:paraId="5EA2E847" w14:textId="77777777" w:rsidR="008C237E" w:rsidRDefault="008C237E" w:rsidP="008C237E">
      <w:pPr>
        <w:pStyle w:val="a3"/>
        <w:numPr>
          <w:ilvl w:val="0"/>
          <w:numId w:val="9"/>
        </w:numPr>
        <w:jc w:val="both"/>
      </w:pPr>
      <w:r w:rsidRPr="008C237E">
        <w:t xml:space="preserve">Subhas Chandra Bose </w:t>
      </w:r>
      <w:r>
        <w:t xml:space="preserve">and the INA </w:t>
      </w:r>
    </w:p>
    <w:p w14:paraId="2AB566EE" w14:textId="0382856F" w:rsidR="008C237E" w:rsidRDefault="008C237E" w:rsidP="00492AA5">
      <w:pPr>
        <w:pStyle w:val="a3"/>
        <w:numPr>
          <w:ilvl w:val="0"/>
          <w:numId w:val="9"/>
        </w:numPr>
        <w:jc w:val="both"/>
      </w:pPr>
      <w:r>
        <w:t xml:space="preserve">India’s role in the </w:t>
      </w:r>
      <w:r w:rsidR="00492AA5">
        <w:t>i</w:t>
      </w:r>
      <w:r w:rsidR="00492AA5" w:rsidRPr="008C237E">
        <w:t xml:space="preserve">mperial </w:t>
      </w:r>
      <w:r>
        <w:t xml:space="preserve">and </w:t>
      </w:r>
      <w:r w:rsidR="00492AA5">
        <w:t xml:space="preserve">allied </w:t>
      </w:r>
      <w:r>
        <w:t>logistics</w:t>
      </w:r>
    </w:p>
    <w:p w14:paraId="076BB06F" w14:textId="4145A959" w:rsidR="008C237E" w:rsidRDefault="008C237E" w:rsidP="00492AA5">
      <w:pPr>
        <w:pStyle w:val="a3"/>
        <w:numPr>
          <w:ilvl w:val="0"/>
          <w:numId w:val="9"/>
        </w:numPr>
        <w:jc w:val="both"/>
      </w:pPr>
      <w:r>
        <w:t xml:space="preserve">Quit India </w:t>
      </w:r>
      <w:r w:rsidR="00492AA5">
        <w:t>Movement</w:t>
      </w:r>
    </w:p>
    <w:p w14:paraId="25A1DAA3" w14:textId="3E417DA8" w:rsidR="008C237E" w:rsidRDefault="008C237E" w:rsidP="008C237E">
      <w:pPr>
        <w:pStyle w:val="a3"/>
        <w:numPr>
          <w:ilvl w:val="0"/>
          <w:numId w:val="9"/>
        </w:numPr>
        <w:jc w:val="both"/>
      </w:pPr>
      <w:r>
        <w:lastRenderedPageBreak/>
        <w:t>Bengal famine</w:t>
      </w:r>
      <w:r w:rsidR="00F553F3" w:rsidRPr="008C237E">
        <w:t xml:space="preserve"> </w:t>
      </w:r>
    </w:p>
    <w:p w14:paraId="2C3A511B" w14:textId="1C821992" w:rsidR="001A5702" w:rsidRDefault="00320B44" w:rsidP="008C237E">
      <w:pPr>
        <w:pStyle w:val="a3"/>
        <w:numPr>
          <w:ilvl w:val="0"/>
          <w:numId w:val="9"/>
        </w:numPr>
        <w:jc w:val="both"/>
      </w:pPr>
      <w:r w:rsidRPr="008C237E">
        <w:t>INA trials</w:t>
      </w:r>
    </w:p>
    <w:p w14:paraId="461BC158" w14:textId="279094D3" w:rsidR="008C237E" w:rsidRPr="008C237E" w:rsidRDefault="00C96845" w:rsidP="008C237E">
      <w:pPr>
        <w:jc w:val="both"/>
      </w:pPr>
      <w:r>
        <w:t>And</w:t>
      </w:r>
      <w:r w:rsidR="0058769E">
        <w:t xml:space="preserve"> </w:t>
      </w:r>
      <w:r w:rsidR="008C237E">
        <w:t>further subjects of interest.</w:t>
      </w:r>
    </w:p>
    <w:p w14:paraId="2736EEFD" w14:textId="77777777" w:rsidR="001A5702" w:rsidRPr="008C237E" w:rsidRDefault="001A5702" w:rsidP="00107B93">
      <w:pPr>
        <w:jc w:val="both"/>
      </w:pPr>
    </w:p>
    <w:p w14:paraId="601C9E50" w14:textId="77777777" w:rsidR="000A35DD" w:rsidRDefault="000A35DD" w:rsidP="000A35DD">
      <w:pPr>
        <w:jc w:val="both"/>
      </w:pPr>
      <w:r w:rsidRPr="001D6A21">
        <w:t>Paper proposals should include a title, a</w:t>
      </w:r>
      <w:r>
        <w:t xml:space="preserve">n </w:t>
      </w:r>
      <w:r w:rsidRPr="001D6A21">
        <w:t>abstract</w:t>
      </w:r>
      <w:r>
        <w:t xml:space="preserve"> (not exceeding two pages)</w:t>
      </w:r>
      <w:r w:rsidRPr="001D6A21">
        <w:t xml:space="preserve">, institutional affiliation and contact information. Please submit proposals to </w:t>
      </w:r>
      <w:hyperlink r:id="rId11" w:history="1">
        <w:r w:rsidRPr="00F53D32">
          <w:rPr>
            <w:rStyle w:val="Hyperlink"/>
          </w:rPr>
          <w:t>judghist@mail.huji.ac.il</w:t>
        </w:r>
      </w:hyperlink>
      <w:r>
        <w:t xml:space="preserve"> </w:t>
      </w:r>
      <w:r w:rsidRPr="001D6A21">
        <w:t xml:space="preserve">by </w:t>
      </w:r>
      <w:r w:rsidRPr="00495186">
        <w:rPr>
          <w:b/>
          <w:bCs/>
        </w:rPr>
        <w:t>February 1, 2016</w:t>
      </w:r>
      <w:r w:rsidRPr="001D6A21">
        <w:t>.</w:t>
      </w:r>
    </w:p>
    <w:p w14:paraId="44F25242" w14:textId="77777777" w:rsidR="000A35DD" w:rsidRDefault="000A35DD" w:rsidP="000A35DD">
      <w:pPr>
        <w:jc w:val="both"/>
      </w:pPr>
    </w:p>
    <w:p w14:paraId="1F4A76BC" w14:textId="70AA221D" w:rsidR="000A35DD" w:rsidRDefault="005A71D0" w:rsidP="0058769E">
      <w:pPr>
        <w:jc w:val="both"/>
      </w:pPr>
      <w:r>
        <w:t xml:space="preserve">Suitable participants will be contacted and will be kindly asked to send </w:t>
      </w:r>
      <w:r w:rsidRPr="00CE5CBB">
        <w:t xml:space="preserve">a full version of their paper </w:t>
      </w:r>
      <w:r>
        <w:t xml:space="preserve">by May </w:t>
      </w:r>
      <w:r w:rsidR="00220639">
        <w:t>16</w:t>
      </w:r>
      <w:r>
        <w:t>, 2016</w:t>
      </w:r>
      <w:r w:rsidR="0018205B">
        <w:t xml:space="preserve">. </w:t>
      </w:r>
      <w:r>
        <w:t xml:space="preserve">The papers will be </w:t>
      </w:r>
      <w:r w:rsidR="000A35DD">
        <w:t xml:space="preserve">pre-circulated </w:t>
      </w:r>
      <w:r w:rsidR="000A35DD" w:rsidRPr="005D66E3">
        <w:t>in order to facilitate an engaged discussion during our workshop.</w:t>
      </w:r>
    </w:p>
    <w:p w14:paraId="06B9CC16" w14:textId="77777777" w:rsidR="000A35DD" w:rsidRDefault="000A35DD" w:rsidP="000A35DD">
      <w:pPr>
        <w:jc w:val="both"/>
      </w:pPr>
    </w:p>
    <w:p w14:paraId="20D72DE7" w14:textId="77777777" w:rsidR="000A35DD" w:rsidRDefault="000A35DD" w:rsidP="000A35DD">
      <w:pPr>
        <w:jc w:val="both"/>
      </w:pPr>
      <w:r>
        <w:t>Travel costs (economy) and the costs of accommodation in Jerusalem (3 nights) will be covered for all workshop participants from abroad.</w:t>
      </w:r>
    </w:p>
    <w:p w14:paraId="7A08BC73" w14:textId="77777777" w:rsidR="000A35DD" w:rsidRDefault="000A35DD" w:rsidP="000A35DD">
      <w:pPr>
        <w:jc w:val="both"/>
      </w:pPr>
    </w:p>
    <w:p w14:paraId="6D005ADB" w14:textId="7512BDF7" w:rsidR="00F560D8" w:rsidRDefault="00F560D8" w:rsidP="000A35DD">
      <w:pPr>
        <w:jc w:val="both"/>
      </w:pPr>
      <w:r w:rsidRPr="00F560D8">
        <w:t>Workshop participants may be invited to submit their presentations for publication in the project’s publication series “JudgingHistories”.</w:t>
      </w:r>
    </w:p>
    <w:p w14:paraId="3C327732" w14:textId="77777777" w:rsidR="000A35DD" w:rsidRDefault="000A35DD" w:rsidP="000A35DD">
      <w:pPr>
        <w:jc w:val="both"/>
      </w:pPr>
    </w:p>
    <w:p w14:paraId="6B0E96FA" w14:textId="77777777" w:rsidR="00F560D8" w:rsidRDefault="00F560D8" w:rsidP="00F560D8">
      <w:pPr>
        <w:pStyle w:val="af"/>
        <w:jc w:val="both"/>
      </w:pPr>
    </w:p>
    <w:p w14:paraId="23B95181" w14:textId="77777777" w:rsidR="00F560D8" w:rsidRDefault="00F560D8" w:rsidP="00F560D8">
      <w:pPr>
        <w:pStyle w:val="af"/>
        <w:jc w:val="both"/>
      </w:pPr>
      <w:r w:rsidRPr="00DB6203">
        <w:t>With best wishes,</w:t>
      </w:r>
    </w:p>
    <w:p w14:paraId="1778897F" w14:textId="79A2C861" w:rsidR="00F560D8" w:rsidRDefault="00F560D8" w:rsidP="00F560D8">
      <w:r>
        <w:t>Dr. Rotem Geva</w:t>
      </w:r>
    </w:p>
    <w:p w14:paraId="063F997E" w14:textId="77777777" w:rsidR="00F560D8" w:rsidRDefault="00F560D8" w:rsidP="00F560D8">
      <w:r>
        <w:t>Postdoctoral Fellow</w:t>
      </w:r>
    </w:p>
    <w:p w14:paraId="50F02DC5" w14:textId="77777777" w:rsidR="00F560D8" w:rsidRPr="00E512F4" w:rsidRDefault="00F560D8" w:rsidP="00F560D8">
      <w:r>
        <w:t>ERC Project “JudgingHistories”</w:t>
      </w:r>
    </w:p>
    <w:p w14:paraId="3A1B9326" w14:textId="77777777" w:rsidR="0050478E" w:rsidRPr="000A35DD" w:rsidRDefault="0050478E" w:rsidP="00AE0EE2">
      <w:pPr>
        <w:rPr>
          <w:rFonts w:asciiTheme="majorBidi" w:hAnsiTheme="majorBidi" w:cstheme="majorBidi"/>
        </w:rPr>
      </w:pPr>
    </w:p>
    <w:sectPr w:rsidR="0050478E" w:rsidRPr="000A35DD" w:rsidSect="00A60E3E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AABE1" w14:textId="77777777" w:rsidR="005956FC" w:rsidRDefault="005956FC" w:rsidP="00C60ADE">
      <w:r>
        <w:separator/>
      </w:r>
    </w:p>
  </w:endnote>
  <w:endnote w:type="continuationSeparator" w:id="0">
    <w:p w14:paraId="351FCF41" w14:textId="77777777" w:rsidR="005956FC" w:rsidRDefault="005956FC" w:rsidP="00C60ADE">
      <w:r>
        <w:continuationSeparator/>
      </w:r>
    </w:p>
  </w:endnote>
  <w:endnote w:type="continuationNotice" w:id="1">
    <w:p w14:paraId="6C2B3C9C" w14:textId="77777777" w:rsidR="005956FC" w:rsidRDefault="005956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CD7CB" w14:textId="57DA85F9" w:rsidR="00D42325" w:rsidRDefault="00D42325" w:rsidP="00A60E3E">
    <w:pPr>
      <w:pStyle w:val="a6"/>
      <w:jc w:val="right"/>
    </w:pPr>
  </w:p>
  <w:p w14:paraId="39EF739E" w14:textId="77777777" w:rsidR="00D42325" w:rsidRDefault="00D423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2EF0A" w14:textId="77777777" w:rsidR="005956FC" w:rsidRDefault="005956FC" w:rsidP="00C60ADE">
      <w:r>
        <w:separator/>
      </w:r>
    </w:p>
  </w:footnote>
  <w:footnote w:type="continuationSeparator" w:id="0">
    <w:p w14:paraId="697E7EA1" w14:textId="77777777" w:rsidR="005956FC" w:rsidRDefault="005956FC" w:rsidP="00C60ADE">
      <w:r>
        <w:continuationSeparator/>
      </w:r>
    </w:p>
  </w:footnote>
  <w:footnote w:type="continuationNotice" w:id="1">
    <w:p w14:paraId="30904A72" w14:textId="77777777" w:rsidR="005956FC" w:rsidRDefault="005956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7711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7A29790" w14:textId="08219651" w:rsidR="00A60E3E" w:rsidRDefault="00A60E3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4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608610" w14:textId="77777777" w:rsidR="001B6033" w:rsidRDefault="001B603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F2EB0"/>
    <w:multiLevelType w:val="hybridMultilevel"/>
    <w:tmpl w:val="567AE6D6"/>
    <w:lvl w:ilvl="0" w:tplc="DF0EA35A">
      <w:start w:val="1"/>
      <w:numFmt w:val="decimal"/>
      <w:lvlText w:val="%1."/>
      <w:lvlJc w:val="left"/>
      <w:pPr>
        <w:ind w:left="3525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4245" w:hanging="360"/>
      </w:pPr>
    </w:lvl>
    <w:lvl w:ilvl="2" w:tplc="0407001B" w:tentative="1">
      <w:start w:val="1"/>
      <w:numFmt w:val="lowerRoman"/>
      <w:lvlText w:val="%3."/>
      <w:lvlJc w:val="right"/>
      <w:pPr>
        <w:ind w:left="4965" w:hanging="180"/>
      </w:pPr>
    </w:lvl>
    <w:lvl w:ilvl="3" w:tplc="0407000F" w:tentative="1">
      <w:start w:val="1"/>
      <w:numFmt w:val="decimal"/>
      <w:lvlText w:val="%4."/>
      <w:lvlJc w:val="left"/>
      <w:pPr>
        <w:ind w:left="5685" w:hanging="360"/>
      </w:pPr>
    </w:lvl>
    <w:lvl w:ilvl="4" w:tplc="04070019" w:tentative="1">
      <w:start w:val="1"/>
      <w:numFmt w:val="lowerLetter"/>
      <w:lvlText w:val="%5."/>
      <w:lvlJc w:val="left"/>
      <w:pPr>
        <w:ind w:left="6405" w:hanging="360"/>
      </w:pPr>
    </w:lvl>
    <w:lvl w:ilvl="5" w:tplc="0407001B" w:tentative="1">
      <w:start w:val="1"/>
      <w:numFmt w:val="lowerRoman"/>
      <w:lvlText w:val="%6."/>
      <w:lvlJc w:val="right"/>
      <w:pPr>
        <w:ind w:left="7125" w:hanging="180"/>
      </w:pPr>
    </w:lvl>
    <w:lvl w:ilvl="6" w:tplc="0407000F" w:tentative="1">
      <w:start w:val="1"/>
      <w:numFmt w:val="decimal"/>
      <w:lvlText w:val="%7."/>
      <w:lvlJc w:val="left"/>
      <w:pPr>
        <w:ind w:left="7845" w:hanging="360"/>
      </w:pPr>
    </w:lvl>
    <w:lvl w:ilvl="7" w:tplc="04070019" w:tentative="1">
      <w:start w:val="1"/>
      <w:numFmt w:val="lowerLetter"/>
      <w:lvlText w:val="%8."/>
      <w:lvlJc w:val="left"/>
      <w:pPr>
        <w:ind w:left="8565" w:hanging="360"/>
      </w:pPr>
    </w:lvl>
    <w:lvl w:ilvl="8" w:tplc="0407001B" w:tentative="1">
      <w:start w:val="1"/>
      <w:numFmt w:val="lowerRoman"/>
      <w:lvlText w:val="%9."/>
      <w:lvlJc w:val="right"/>
      <w:pPr>
        <w:ind w:left="9285" w:hanging="180"/>
      </w:pPr>
    </w:lvl>
  </w:abstractNum>
  <w:abstractNum w:abstractNumId="1" w15:restartNumberingAfterBreak="0">
    <w:nsid w:val="13874979"/>
    <w:multiLevelType w:val="hybridMultilevel"/>
    <w:tmpl w:val="DE0C359A"/>
    <w:lvl w:ilvl="0" w:tplc="B3C07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40D56"/>
    <w:multiLevelType w:val="hybridMultilevel"/>
    <w:tmpl w:val="A4029122"/>
    <w:lvl w:ilvl="0" w:tplc="AF8E585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D720F"/>
    <w:multiLevelType w:val="hybridMultilevel"/>
    <w:tmpl w:val="68BC82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A5595"/>
    <w:multiLevelType w:val="hybridMultilevel"/>
    <w:tmpl w:val="B25ABED6"/>
    <w:lvl w:ilvl="0" w:tplc="90CE965C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F27254"/>
    <w:multiLevelType w:val="hybridMultilevel"/>
    <w:tmpl w:val="A0B4B9EA"/>
    <w:lvl w:ilvl="0" w:tplc="259E86F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972E1"/>
    <w:multiLevelType w:val="hybridMultilevel"/>
    <w:tmpl w:val="755CEF88"/>
    <w:lvl w:ilvl="0" w:tplc="370C2F0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F6935"/>
    <w:multiLevelType w:val="hybridMultilevel"/>
    <w:tmpl w:val="4F7EF2B8"/>
    <w:lvl w:ilvl="0" w:tplc="34D410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60879"/>
    <w:multiLevelType w:val="hybridMultilevel"/>
    <w:tmpl w:val="338CCC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DFF"/>
    <w:rsid w:val="00002343"/>
    <w:rsid w:val="00006948"/>
    <w:rsid w:val="000079F5"/>
    <w:rsid w:val="00020785"/>
    <w:rsid w:val="00024072"/>
    <w:rsid w:val="00025B8D"/>
    <w:rsid w:val="00026EC2"/>
    <w:rsid w:val="00031EBF"/>
    <w:rsid w:val="00037A76"/>
    <w:rsid w:val="000420EA"/>
    <w:rsid w:val="0005310C"/>
    <w:rsid w:val="00055644"/>
    <w:rsid w:val="00055A65"/>
    <w:rsid w:val="00056BD4"/>
    <w:rsid w:val="000632F8"/>
    <w:rsid w:val="00064307"/>
    <w:rsid w:val="00074C8F"/>
    <w:rsid w:val="00076D11"/>
    <w:rsid w:val="0007708D"/>
    <w:rsid w:val="00077E02"/>
    <w:rsid w:val="00080E65"/>
    <w:rsid w:val="0008140F"/>
    <w:rsid w:val="000840DD"/>
    <w:rsid w:val="0009229B"/>
    <w:rsid w:val="00092D34"/>
    <w:rsid w:val="00093A65"/>
    <w:rsid w:val="00093AF8"/>
    <w:rsid w:val="000973D0"/>
    <w:rsid w:val="000A10EE"/>
    <w:rsid w:val="000A35A6"/>
    <w:rsid w:val="000A35DD"/>
    <w:rsid w:val="000A6837"/>
    <w:rsid w:val="000A6A22"/>
    <w:rsid w:val="000B304B"/>
    <w:rsid w:val="000B5665"/>
    <w:rsid w:val="000C2BA4"/>
    <w:rsid w:val="000C6324"/>
    <w:rsid w:val="000C637E"/>
    <w:rsid w:val="000D25AD"/>
    <w:rsid w:val="000D602B"/>
    <w:rsid w:val="000E214A"/>
    <w:rsid w:val="000E2A49"/>
    <w:rsid w:val="00102F4E"/>
    <w:rsid w:val="001043A1"/>
    <w:rsid w:val="0010775E"/>
    <w:rsid w:val="00107B93"/>
    <w:rsid w:val="001148DD"/>
    <w:rsid w:val="00115198"/>
    <w:rsid w:val="00115EE4"/>
    <w:rsid w:val="00117DFD"/>
    <w:rsid w:val="00121EB4"/>
    <w:rsid w:val="001234B9"/>
    <w:rsid w:val="001242DF"/>
    <w:rsid w:val="00126F5B"/>
    <w:rsid w:val="00135513"/>
    <w:rsid w:val="00140882"/>
    <w:rsid w:val="001422E5"/>
    <w:rsid w:val="00143F19"/>
    <w:rsid w:val="00144E69"/>
    <w:rsid w:val="00147CAB"/>
    <w:rsid w:val="001507EF"/>
    <w:rsid w:val="00152F94"/>
    <w:rsid w:val="00153BAF"/>
    <w:rsid w:val="00154F84"/>
    <w:rsid w:val="00155877"/>
    <w:rsid w:val="00174BB6"/>
    <w:rsid w:val="00181631"/>
    <w:rsid w:val="0018205B"/>
    <w:rsid w:val="0018378A"/>
    <w:rsid w:val="00190678"/>
    <w:rsid w:val="00195F28"/>
    <w:rsid w:val="001A0BE3"/>
    <w:rsid w:val="001A112A"/>
    <w:rsid w:val="001A5702"/>
    <w:rsid w:val="001A6A9C"/>
    <w:rsid w:val="001A7211"/>
    <w:rsid w:val="001B043B"/>
    <w:rsid w:val="001B1304"/>
    <w:rsid w:val="001B4B94"/>
    <w:rsid w:val="001B58A4"/>
    <w:rsid w:val="001B6033"/>
    <w:rsid w:val="001B712E"/>
    <w:rsid w:val="001C082E"/>
    <w:rsid w:val="001C4FC0"/>
    <w:rsid w:val="001D1EC3"/>
    <w:rsid w:val="001D46C8"/>
    <w:rsid w:val="001E4012"/>
    <w:rsid w:val="001E4BDE"/>
    <w:rsid w:val="001E5E92"/>
    <w:rsid w:val="001E69A0"/>
    <w:rsid w:val="001F68EC"/>
    <w:rsid w:val="002022AA"/>
    <w:rsid w:val="00204FA7"/>
    <w:rsid w:val="00206E1F"/>
    <w:rsid w:val="00207077"/>
    <w:rsid w:val="00213CB7"/>
    <w:rsid w:val="002143A4"/>
    <w:rsid w:val="00220639"/>
    <w:rsid w:val="00220D01"/>
    <w:rsid w:val="002226B2"/>
    <w:rsid w:val="002330FD"/>
    <w:rsid w:val="00240FCD"/>
    <w:rsid w:val="00242541"/>
    <w:rsid w:val="00247463"/>
    <w:rsid w:val="00250F62"/>
    <w:rsid w:val="0026493D"/>
    <w:rsid w:val="00264BB7"/>
    <w:rsid w:val="002655C9"/>
    <w:rsid w:val="0026629E"/>
    <w:rsid w:val="0027177C"/>
    <w:rsid w:val="002719DF"/>
    <w:rsid w:val="00271FC6"/>
    <w:rsid w:val="00273DD7"/>
    <w:rsid w:val="002740EA"/>
    <w:rsid w:val="00275104"/>
    <w:rsid w:val="00276059"/>
    <w:rsid w:val="0027653B"/>
    <w:rsid w:val="00284415"/>
    <w:rsid w:val="00292745"/>
    <w:rsid w:val="00294E0C"/>
    <w:rsid w:val="002A0980"/>
    <w:rsid w:val="002A4C50"/>
    <w:rsid w:val="002A623F"/>
    <w:rsid w:val="002B7B40"/>
    <w:rsid w:val="002C15CC"/>
    <w:rsid w:val="002C1BF8"/>
    <w:rsid w:val="002C20F7"/>
    <w:rsid w:val="002C249A"/>
    <w:rsid w:val="002C3753"/>
    <w:rsid w:val="002C72B4"/>
    <w:rsid w:val="002D23CA"/>
    <w:rsid w:val="002D5166"/>
    <w:rsid w:val="002E43BF"/>
    <w:rsid w:val="002E4655"/>
    <w:rsid w:val="002E5F4E"/>
    <w:rsid w:val="002E685E"/>
    <w:rsid w:val="002E6B50"/>
    <w:rsid w:val="002F0F01"/>
    <w:rsid w:val="002F22E0"/>
    <w:rsid w:val="002F4013"/>
    <w:rsid w:val="002F72EB"/>
    <w:rsid w:val="003019DD"/>
    <w:rsid w:val="003026FD"/>
    <w:rsid w:val="00302848"/>
    <w:rsid w:val="0030422B"/>
    <w:rsid w:val="00306835"/>
    <w:rsid w:val="00306870"/>
    <w:rsid w:val="00306CE9"/>
    <w:rsid w:val="003114ED"/>
    <w:rsid w:val="003121DB"/>
    <w:rsid w:val="00320B44"/>
    <w:rsid w:val="00323373"/>
    <w:rsid w:val="0032392A"/>
    <w:rsid w:val="003251C0"/>
    <w:rsid w:val="00332A7B"/>
    <w:rsid w:val="003345C4"/>
    <w:rsid w:val="00334613"/>
    <w:rsid w:val="00340566"/>
    <w:rsid w:val="0034303F"/>
    <w:rsid w:val="00346DA5"/>
    <w:rsid w:val="0034765C"/>
    <w:rsid w:val="00351369"/>
    <w:rsid w:val="00354E7C"/>
    <w:rsid w:val="0036581E"/>
    <w:rsid w:val="00367D0E"/>
    <w:rsid w:val="00370A6C"/>
    <w:rsid w:val="0037116C"/>
    <w:rsid w:val="00373EB2"/>
    <w:rsid w:val="00375057"/>
    <w:rsid w:val="0037587E"/>
    <w:rsid w:val="003803E6"/>
    <w:rsid w:val="0038050C"/>
    <w:rsid w:val="003843DF"/>
    <w:rsid w:val="0038799C"/>
    <w:rsid w:val="0039047D"/>
    <w:rsid w:val="0039210B"/>
    <w:rsid w:val="00392738"/>
    <w:rsid w:val="003A57D4"/>
    <w:rsid w:val="003B4E4B"/>
    <w:rsid w:val="003C08B2"/>
    <w:rsid w:val="003C1812"/>
    <w:rsid w:val="003C584D"/>
    <w:rsid w:val="003C74A0"/>
    <w:rsid w:val="003E20FB"/>
    <w:rsid w:val="003E28DF"/>
    <w:rsid w:val="003E41F9"/>
    <w:rsid w:val="003E6CE9"/>
    <w:rsid w:val="003F09B3"/>
    <w:rsid w:val="00402D9B"/>
    <w:rsid w:val="00404D7F"/>
    <w:rsid w:val="0040788F"/>
    <w:rsid w:val="00416642"/>
    <w:rsid w:val="0042123C"/>
    <w:rsid w:val="00425789"/>
    <w:rsid w:val="004279B0"/>
    <w:rsid w:val="0043127A"/>
    <w:rsid w:val="00436317"/>
    <w:rsid w:val="00441E17"/>
    <w:rsid w:val="00445CC7"/>
    <w:rsid w:val="004471CD"/>
    <w:rsid w:val="004505E9"/>
    <w:rsid w:val="00455FEE"/>
    <w:rsid w:val="0045658F"/>
    <w:rsid w:val="004663A2"/>
    <w:rsid w:val="004670A7"/>
    <w:rsid w:val="00472F1B"/>
    <w:rsid w:val="004732C2"/>
    <w:rsid w:val="0047337E"/>
    <w:rsid w:val="00474788"/>
    <w:rsid w:val="004901BC"/>
    <w:rsid w:val="00492AA5"/>
    <w:rsid w:val="0049332C"/>
    <w:rsid w:val="00494473"/>
    <w:rsid w:val="00495186"/>
    <w:rsid w:val="00495E00"/>
    <w:rsid w:val="004A2931"/>
    <w:rsid w:val="004A2EE5"/>
    <w:rsid w:val="004A435B"/>
    <w:rsid w:val="004A58B5"/>
    <w:rsid w:val="004A7F99"/>
    <w:rsid w:val="004B03E5"/>
    <w:rsid w:val="004B0BC3"/>
    <w:rsid w:val="004B387D"/>
    <w:rsid w:val="004D0185"/>
    <w:rsid w:val="004D13A8"/>
    <w:rsid w:val="004D5669"/>
    <w:rsid w:val="004D64D1"/>
    <w:rsid w:val="004E22E2"/>
    <w:rsid w:val="004E2D02"/>
    <w:rsid w:val="004E3098"/>
    <w:rsid w:val="004E3628"/>
    <w:rsid w:val="004E5BA6"/>
    <w:rsid w:val="004E65EA"/>
    <w:rsid w:val="004F1317"/>
    <w:rsid w:val="004F1D0D"/>
    <w:rsid w:val="004F2DF3"/>
    <w:rsid w:val="004F2E66"/>
    <w:rsid w:val="004F77C8"/>
    <w:rsid w:val="00500427"/>
    <w:rsid w:val="00500A37"/>
    <w:rsid w:val="0050463E"/>
    <w:rsid w:val="0050478E"/>
    <w:rsid w:val="00504EF5"/>
    <w:rsid w:val="00507DE6"/>
    <w:rsid w:val="00515B3D"/>
    <w:rsid w:val="00520B4C"/>
    <w:rsid w:val="0052211A"/>
    <w:rsid w:val="00522A67"/>
    <w:rsid w:val="00532153"/>
    <w:rsid w:val="005358AB"/>
    <w:rsid w:val="00536431"/>
    <w:rsid w:val="0054173D"/>
    <w:rsid w:val="005424D5"/>
    <w:rsid w:val="00543978"/>
    <w:rsid w:val="00543E15"/>
    <w:rsid w:val="0054425F"/>
    <w:rsid w:val="00545044"/>
    <w:rsid w:val="00546906"/>
    <w:rsid w:val="0054694C"/>
    <w:rsid w:val="005509BF"/>
    <w:rsid w:val="00551418"/>
    <w:rsid w:val="00551E4C"/>
    <w:rsid w:val="005742D2"/>
    <w:rsid w:val="00574716"/>
    <w:rsid w:val="0058008E"/>
    <w:rsid w:val="00585D5C"/>
    <w:rsid w:val="0058769E"/>
    <w:rsid w:val="005930C0"/>
    <w:rsid w:val="0059329F"/>
    <w:rsid w:val="00594344"/>
    <w:rsid w:val="005956FC"/>
    <w:rsid w:val="00596581"/>
    <w:rsid w:val="005A25C0"/>
    <w:rsid w:val="005A35E1"/>
    <w:rsid w:val="005A71D0"/>
    <w:rsid w:val="005C0844"/>
    <w:rsid w:val="005C5C2F"/>
    <w:rsid w:val="005C601B"/>
    <w:rsid w:val="005D14D3"/>
    <w:rsid w:val="005D1BBC"/>
    <w:rsid w:val="005D7262"/>
    <w:rsid w:val="005D75B1"/>
    <w:rsid w:val="005E412F"/>
    <w:rsid w:val="005F3BF3"/>
    <w:rsid w:val="005F683B"/>
    <w:rsid w:val="006008B2"/>
    <w:rsid w:val="00600FB3"/>
    <w:rsid w:val="00602608"/>
    <w:rsid w:val="00603092"/>
    <w:rsid w:val="006102C5"/>
    <w:rsid w:val="0061684D"/>
    <w:rsid w:val="00616A0C"/>
    <w:rsid w:val="006231D7"/>
    <w:rsid w:val="00623A6E"/>
    <w:rsid w:val="006246C8"/>
    <w:rsid w:val="006316E4"/>
    <w:rsid w:val="00631738"/>
    <w:rsid w:val="006364D6"/>
    <w:rsid w:val="00640312"/>
    <w:rsid w:val="006420C2"/>
    <w:rsid w:val="006447AD"/>
    <w:rsid w:val="00646B00"/>
    <w:rsid w:val="00651387"/>
    <w:rsid w:val="006526A1"/>
    <w:rsid w:val="0065291C"/>
    <w:rsid w:val="00653C48"/>
    <w:rsid w:val="00654C4F"/>
    <w:rsid w:val="0065626E"/>
    <w:rsid w:val="00664A9E"/>
    <w:rsid w:val="00667C25"/>
    <w:rsid w:val="00680DA0"/>
    <w:rsid w:val="006A2B9E"/>
    <w:rsid w:val="006A6AD8"/>
    <w:rsid w:val="006A76C6"/>
    <w:rsid w:val="006B2DF0"/>
    <w:rsid w:val="006B670C"/>
    <w:rsid w:val="006B73C3"/>
    <w:rsid w:val="006C1F4C"/>
    <w:rsid w:val="006C240F"/>
    <w:rsid w:val="006C2558"/>
    <w:rsid w:val="006C36FD"/>
    <w:rsid w:val="006C77B3"/>
    <w:rsid w:val="006D2B8E"/>
    <w:rsid w:val="006D68C1"/>
    <w:rsid w:val="006E6678"/>
    <w:rsid w:val="00700B5B"/>
    <w:rsid w:val="0070559C"/>
    <w:rsid w:val="00715062"/>
    <w:rsid w:val="0071704A"/>
    <w:rsid w:val="007223F9"/>
    <w:rsid w:val="00725190"/>
    <w:rsid w:val="0073030D"/>
    <w:rsid w:val="007304A5"/>
    <w:rsid w:val="0073615C"/>
    <w:rsid w:val="00736FE8"/>
    <w:rsid w:val="00740C64"/>
    <w:rsid w:val="00740DBF"/>
    <w:rsid w:val="00741AA6"/>
    <w:rsid w:val="00745300"/>
    <w:rsid w:val="007463BE"/>
    <w:rsid w:val="007479AD"/>
    <w:rsid w:val="007565E5"/>
    <w:rsid w:val="0076047B"/>
    <w:rsid w:val="007675E7"/>
    <w:rsid w:val="007711B2"/>
    <w:rsid w:val="00772068"/>
    <w:rsid w:val="00772A95"/>
    <w:rsid w:val="0077389C"/>
    <w:rsid w:val="00775081"/>
    <w:rsid w:val="007765B1"/>
    <w:rsid w:val="00776B6D"/>
    <w:rsid w:val="00780019"/>
    <w:rsid w:val="00780731"/>
    <w:rsid w:val="00783E1E"/>
    <w:rsid w:val="00785BFD"/>
    <w:rsid w:val="00786EDE"/>
    <w:rsid w:val="007874AF"/>
    <w:rsid w:val="00790D6E"/>
    <w:rsid w:val="00791722"/>
    <w:rsid w:val="00795150"/>
    <w:rsid w:val="00796DC7"/>
    <w:rsid w:val="007A1D78"/>
    <w:rsid w:val="007B03EA"/>
    <w:rsid w:val="007B14BA"/>
    <w:rsid w:val="007C4C70"/>
    <w:rsid w:val="007E2235"/>
    <w:rsid w:val="007F1BC1"/>
    <w:rsid w:val="007F3F80"/>
    <w:rsid w:val="007F41AF"/>
    <w:rsid w:val="007F4448"/>
    <w:rsid w:val="007F549E"/>
    <w:rsid w:val="007F6354"/>
    <w:rsid w:val="008009B0"/>
    <w:rsid w:val="0080420E"/>
    <w:rsid w:val="008249C1"/>
    <w:rsid w:val="00826686"/>
    <w:rsid w:val="00826E06"/>
    <w:rsid w:val="00830C42"/>
    <w:rsid w:val="00832FAE"/>
    <w:rsid w:val="0083397C"/>
    <w:rsid w:val="00836ABA"/>
    <w:rsid w:val="008371D8"/>
    <w:rsid w:val="00840994"/>
    <w:rsid w:val="00844136"/>
    <w:rsid w:val="00844451"/>
    <w:rsid w:val="00846038"/>
    <w:rsid w:val="00846BDA"/>
    <w:rsid w:val="00850EE8"/>
    <w:rsid w:val="0085141C"/>
    <w:rsid w:val="008619FA"/>
    <w:rsid w:val="00863ED8"/>
    <w:rsid w:val="00864732"/>
    <w:rsid w:val="00870518"/>
    <w:rsid w:val="008723F6"/>
    <w:rsid w:val="00874E50"/>
    <w:rsid w:val="00875C22"/>
    <w:rsid w:val="00882265"/>
    <w:rsid w:val="00886528"/>
    <w:rsid w:val="008879EF"/>
    <w:rsid w:val="00891B7D"/>
    <w:rsid w:val="0089509C"/>
    <w:rsid w:val="008A4628"/>
    <w:rsid w:val="008C17EF"/>
    <w:rsid w:val="008C2311"/>
    <w:rsid w:val="008C237E"/>
    <w:rsid w:val="008C55AF"/>
    <w:rsid w:val="008C7846"/>
    <w:rsid w:val="008D0622"/>
    <w:rsid w:val="008D6F45"/>
    <w:rsid w:val="008E09F3"/>
    <w:rsid w:val="008E1FD5"/>
    <w:rsid w:val="008E218C"/>
    <w:rsid w:val="008E62C0"/>
    <w:rsid w:val="008E6315"/>
    <w:rsid w:val="008F4A3A"/>
    <w:rsid w:val="00900897"/>
    <w:rsid w:val="00902A05"/>
    <w:rsid w:val="009037E2"/>
    <w:rsid w:val="00905BD3"/>
    <w:rsid w:val="0090708D"/>
    <w:rsid w:val="009073E4"/>
    <w:rsid w:val="00911E6E"/>
    <w:rsid w:val="00915E51"/>
    <w:rsid w:val="00916FB2"/>
    <w:rsid w:val="00917F49"/>
    <w:rsid w:val="00920D3C"/>
    <w:rsid w:val="00920D4A"/>
    <w:rsid w:val="0092134E"/>
    <w:rsid w:val="0092307B"/>
    <w:rsid w:val="00924BFF"/>
    <w:rsid w:val="00935EDB"/>
    <w:rsid w:val="0093705A"/>
    <w:rsid w:val="0094466B"/>
    <w:rsid w:val="00944A96"/>
    <w:rsid w:val="0095783F"/>
    <w:rsid w:val="009714D9"/>
    <w:rsid w:val="00976E7B"/>
    <w:rsid w:val="009777F4"/>
    <w:rsid w:val="0098232F"/>
    <w:rsid w:val="00983516"/>
    <w:rsid w:val="00985DB8"/>
    <w:rsid w:val="00986F6F"/>
    <w:rsid w:val="009950C1"/>
    <w:rsid w:val="00996404"/>
    <w:rsid w:val="009A3560"/>
    <w:rsid w:val="009A3C57"/>
    <w:rsid w:val="009B2358"/>
    <w:rsid w:val="009B4D8C"/>
    <w:rsid w:val="009B7453"/>
    <w:rsid w:val="009C7C01"/>
    <w:rsid w:val="009D3B9E"/>
    <w:rsid w:val="009F091C"/>
    <w:rsid w:val="009F730D"/>
    <w:rsid w:val="00A00626"/>
    <w:rsid w:val="00A0486D"/>
    <w:rsid w:val="00A16606"/>
    <w:rsid w:val="00A21768"/>
    <w:rsid w:val="00A22496"/>
    <w:rsid w:val="00A25393"/>
    <w:rsid w:val="00A271C7"/>
    <w:rsid w:val="00A36C9F"/>
    <w:rsid w:val="00A4081A"/>
    <w:rsid w:val="00A41E98"/>
    <w:rsid w:val="00A46FC1"/>
    <w:rsid w:val="00A53D29"/>
    <w:rsid w:val="00A55373"/>
    <w:rsid w:val="00A606C0"/>
    <w:rsid w:val="00A60E3E"/>
    <w:rsid w:val="00A67F68"/>
    <w:rsid w:val="00A72085"/>
    <w:rsid w:val="00A720A6"/>
    <w:rsid w:val="00A721EE"/>
    <w:rsid w:val="00A74486"/>
    <w:rsid w:val="00A74F90"/>
    <w:rsid w:val="00A7670D"/>
    <w:rsid w:val="00A76FDB"/>
    <w:rsid w:val="00A81496"/>
    <w:rsid w:val="00A82B98"/>
    <w:rsid w:val="00A8546C"/>
    <w:rsid w:val="00A96FAE"/>
    <w:rsid w:val="00AB1FD0"/>
    <w:rsid w:val="00AB7FAC"/>
    <w:rsid w:val="00AC1467"/>
    <w:rsid w:val="00AC15E7"/>
    <w:rsid w:val="00AC32AC"/>
    <w:rsid w:val="00AC4CEE"/>
    <w:rsid w:val="00AC5EFE"/>
    <w:rsid w:val="00AD4A22"/>
    <w:rsid w:val="00AD6D98"/>
    <w:rsid w:val="00AD7635"/>
    <w:rsid w:val="00AE0EE2"/>
    <w:rsid w:val="00AE6210"/>
    <w:rsid w:val="00AE7AEA"/>
    <w:rsid w:val="00AF2A05"/>
    <w:rsid w:val="00AF5C35"/>
    <w:rsid w:val="00B00391"/>
    <w:rsid w:val="00B00637"/>
    <w:rsid w:val="00B05157"/>
    <w:rsid w:val="00B064C8"/>
    <w:rsid w:val="00B11AB2"/>
    <w:rsid w:val="00B11DB6"/>
    <w:rsid w:val="00B12697"/>
    <w:rsid w:val="00B12CA6"/>
    <w:rsid w:val="00B13280"/>
    <w:rsid w:val="00B153CD"/>
    <w:rsid w:val="00B16620"/>
    <w:rsid w:val="00B1758C"/>
    <w:rsid w:val="00B17B3B"/>
    <w:rsid w:val="00B20F22"/>
    <w:rsid w:val="00B23D6B"/>
    <w:rsid w:val="00B23E42"/>
    <w:rsid w:val="00B25981"/>
    <w:rsid w:val="00B25DE3"/>
    <w:rsid w:val="00B26DCA"/>
    <w:rsid w:val="00B31173"/>
    <w:rsid w:val="00B35491"/>
    <w:rsid w:val="00B41F2D"/>
    <w:rsid w:val="00B5013E"/>
    <w:rsid w:val="00B562D6"/>
    <w:rsid w:val="00B56481"/>
    <w:rsid w:val="00B5657F"/>
    <w:rsid w:val="00B57079"/>
    <w:rsid w:val="00B75B20"/>
    <w:rsid w:val="00B82A1D"/>
    <w:rsid w:val="00B8420A"/>
    <w:rsid w:val="00B84BA5"/>
    <w:rsid w:val="00B87CD6"/>
    <w:rsid w:val="00B9054E"/>
    <w:rsid w:val="00BA50F3"/>
    <w:rsid w:val="00BA56A6"/>
    <w:rsid w:val="00BB04B1"/>
    <w:rsid w:val="00BB0AC7"/>
    <w:rsid w:val="00BB1297"/>
    <w:rsid w:val="00BB3582"/>
    <w:rsid w:val="00BB4180"/>
    <w:rsid w:val="00BB5B85"/>
    <w:rsid w:val="00BC1A48"/>
    <w:rsid w:val="00BC75C8"/>
    <w:rsid w:val="00BD0941"/>
    <w:rsid w:val="00BD665F"/>
    <w:rsid w:val="00BE2498"/>
    <w:rsid w:val="00BE3E0F"/>
    <w:rsid w:val="00BE44DF"/>
    <w:rsid w:val="00BE79E0"/>
    <w:rsid w:val="00BF4575"/>
    <w:rsid w:val="00BF47C7"/>
    <w:rsid w:val="00BF518B"/>
    <w:rsid w:val="00BF591A"/>
    <w:rsid w:val="00BF7343"/>
    <w:rsid w:val="00BF7BAA"/>
    <w:rsid w:val="00C01676"/>
    <w:rsid w:val="00C048AD"/>
    <w:rsid w:val="00C05F7F"/>
    <w:rsid w:val="00C14C2C"/>
    <w:rsid w:val="00C15F93"/>
    <w:rsid w:val="00C17648"/>
    <w:rsid w:val="00C220AD"/>
    <w:rsid w:val="00C259E2"/>
    <w:rsid w:val="00C304A1"/>
    <w:rsid w:val="00C30DFF"/>
    <w:rsid w:val="00C349AF"/>
    <w:rsid w:val="00C35036"/>
    <w:rsid w:val="00C352C6"/>
    <w:rsid w:val="00C47B89"/>
    <w:rsid w:val="00C53763"/>
    <w:rsid w:val="00C57204"/>
    <w:rsid w:val="00C60ADE"/>
    <w:rsid w:val="00C62D86"/>
    <w:rsid w:val="00C63B35"/>
    <w:rsid w:val="00C65ABB"/>
    <w:rsid w:val="00C664E3"/>
    <w:rsid w:val="00C70F3B"/>
    <w:rsid w:val="00C72D72"/>
    <w:rsid w:val="00C96599"/>
    <w:rsid w:val="00C96845"/>
    <w:rsid w:val="00CA16CB"/>
    <w:rsid w:val="00CA1D33"/>
    <w:rsid w:val="00CA70F2"/>
    <w:rsid w:val="00CB2E41"/>
    <w:rsid w:val="00CB4BE5"/>
    <w:rsid w:val="00CB4E02"/>
    <w:rsid w:val="00CB54D8"/>
    <w:rsid w:val="00CB59C3"/>
    <w:rsid w:val="00CC18FA"/>
    <w:rsid w:val="00CC60EE"/>
    <w:rsid w:val="00CC6678"/>
    <w:rsid w:val="00CC7853"/>
    <w:rsid w:val="00CD0103"/>
    <w:rsid w:val="00CD65C5"/>
    <w:rsid w:val="00CD69E7"/>
    <w:rsid w:val="00CE0543"/>
    <w:rsid w:val="00CE5748"/>
    <w:rsid w:val="00CF5ECC"/>
    <w:rsid w:val="00D03B96"/>
    <w:rsid w:val="00D1592B"/>
    <w:rsid w:val="00D16B09"/>
    <w:rsid w:val="00D20213"/>
    <w:rsid w:val="00D20290"/>
    <w:rsid w:val="00D20C5D"/>
    <w:rsid w:val="00D258A2"/>
    <w:rsid w:val="00D267AE"/>
    <w:rsid w:val="00D26914"/>
    <w:rsid w:val="00D26D01"/>
    <w:rsid w:val="00D37708"/>
    <w:rsid w:val="00D40044"/>
    <w:rsid w:val="00D407BB"/>
    <w:rsid w:val="00D42325"/>
    <w:rsid w:val="00D45EB9"/>
    <w:rsid w:val="00D50837"/>
    <w:rsid w:val="00D508D5"/>
    <w:rsid w:val="00D5320C"/>
    <w:rsid w:val="00D57C41"/>
    <w:rsid w:val="00D603CA"/>
    <w:rsid w:val="00D63357"/>
    <w:rsid w:val="00D6467C"/>
    <w:rsid w:val="00D64A76"/>
    <w:rsid w:val="00D72937"/>
    <w:rsid w:val="00D81ADC"/>
    <w:rsid w:val="00D83BDB"/>
    <w:rsid w:val="00D84E8E"/>
    <w:rsid w:val="00D907DF"/>
    <w:rsid w:val="00D93547"/>
    <w:rsid w:val="00D9712B"/>
    <w:rsid w:val="00DB49E5"/>
    <w:rsid w:val="00DB5228"/>
    <w:rsid w:val="00DB5AAD"/>
    <w:rsid w:val="00DB7D45"/>
    <w:rsid w:val="00DC30BB"/>
    <w:rsid w:val="00DC509A"/>
    <w:rsid w:val="00DC6775"/>
    <w:rsid w:val="00DD0992"/>
    <w:rsid w:val="00DD68AE"/>
    <w:rsid w:val="00DD738B"/>
    <w:rsid w:val="00DE12F7"/>
    <w:rsid w:val="00DE6232"/>
    <w:rsid w:val="00DF033E"/>
    <w:rsid w:val="00DF712A"/>
    <w:rsid w:val="00DF7745"/>
    <w:rsid w:val="00E00886"/>
    <w:rsid w:val="00E02BA1"/>
    <w:rsid w:val="00E10A1D"/>
    <w:rsid w:val="00E123EC"/>
    <w:rsid w:val="00E17073"/>
    <w:rsid w:val="00E17C2D"/>
    <w:rsid w:val="00E3406E"/>
    <w:rsid w:val="00E350D0"/>
    <w:rsid w:val="00E378A4"/>
    <w:rsid w:val="00E41E67"/>
    <w:rsid w:val="00E4342A"/>
    <w:rsid w:val="00E50B14"/>
    <w:rsid w:val="00E54A2A"/>
    <w:rsid w:val="00E555FD"/>
    <w:rsid w:val="00E565FE"/>
    <w:rsid w:val="00E56631"/>
    <w:rsid w:val="00E570A7"/>
    <w:rsid w:val="00E578FA"/>
    <w:rsid w:val="00E57CFE"/>
    <w:rsid w:val="00E600B2"/>
    <w:rsid w:val="00E619B0"/>
    <w:rsid w:val="00E6500C"/>
    <w:rsid w:val="00E66C71"/>
    <w:rsid w:val="00E75EAD"/>
    <w:rsid w:val="00E81E10"/>
    <w:rsid w:val="00E92641"/>
    <w:rsid w:val="00E946F2"/>
    <w:rsid w:val="00E95B32"/>
    <w:rsid w:val="00EA1FD8"/>
    <w:rsid w:val="00EA235B"/>
    <w:rsid w:val="00EA2FCD"/>
    <w:rsid w:val="00EC004A"/>
    <w:rsid w:val="00EC0150"/>
    <w:rsid w:val="00EC1E97"/>
    <w:rsid w:val="00EC546A"/>
    <w:rsid w:val="00EC6B30"/>
    <w:rsid w:val="00ED337A"/>
    <w:rsid w:val="00ED56B3"/>
    <w:rsid w:val="00EE63CA"/>
    <w:rsid w:val="00EF05CC"/>
    <w:rsid w:val="00EF3019"/>
    <w:rsid w:val="00EF35C3"/>
    <w:rsid w:val="00EF7347"/>
    <w:rsid w:val="00F21433"/>
    <w:rsid w:val="00F2559C"/>
    <w:rsid w:val="00F255E6"/>
    <w:rsid w:val="00F3130E"/>
    <w:rsid w:val="00F31D32"/>
    <w:rsid w:val="00F31FFC"/>
    <w:rsid w:val="00F322B4"/>
    <w:rsid w:val="00F34762"/>
    <w:rsid w:val="00F36C58"/>
    <w:rsid w:val="00F37221"/>
    <w:rsid w:val="00F40B9E"/>
    <w:rsid w:val="00F44B49"/>
    <w:rsid w:val="00F45548"/>
    <w:rsid w:val="00F505D6"/>
    <w:rsid w:val="00F53ADF"/>
    <w:rsid w:val="00F553F3"/>
    <w:rsid w:val="00F560D8"/>
    <w:rsid w:val="00F6217E"/>
    <w:rsid w:val="00F62C90"/>
    <w:rsid w:val="00F63797"/>
    <w:rsid w:val="00F7172A"/>
    <w:rsid w:val="00F748CC"/>
    <w:rsid w:val="00F77F89"/>
    <w:rsid w:val="00F82746"/>
    <w:rsid w:val="00F85020"/>
    <w:rsid w:val="00F8689E"/>
    <w:rsid w:val="00FA00CF"/>
    <w:rsid w:val="00FA305F"/>
    <w:rsid w:val="00FB44CD"/>
    <w:rsid w:val="00FC0C57"/>
    <w:rsid w:val="00FC0FE9"/>
    <w:rsid w:val="00FC2533"/>
    <w:rsid w:val="00FC7407"/>
    <w:rsid w:val="00FD46C3"/>
    <w:rsid w:val="00FD4D58"/>
    <w:rsid w:val="00FD5500"/>
    <w:rsid w:val="00FE354D"/>
    <w:rsid w:val="00FE4182"/>
    <w:rsid w:val="00FE5030"/>
    <w:rsid w:val="00FE526F"/>
    <w:rsid w:val="00FE797A"/>
    <w:rsid w:val="00FF0296"/>
    <w:rsid w:val="00FF09ED"/>
    <w:rsid w:val="00FF36B8"/>
    <w:rsid w:val="00FF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408329"/>
  <w15:docId w15:val="{01F37C24-A840-4929-9914-C84FDD6F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30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3">
    <w:name w:val="heading 3"/>
    <w:basedOn w:val="a"/>
    <w:link w:val="30"/>
    <w:uiPriority w:val="9"/>
    <w:qFormat/>
    <w:rsid w:val="00725190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9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0ADE"/>
    <w:pPr>
      <w:tabs>
        <w:tab w:val="center" w:pos="4536"/>
        <w:tab w:val="right" w:pos="9072"/>
      </w:tabs>
    </w:pPr>
  </w:style>
  <w:style w:type="character" w:customStyle="1" w:styleId="a5">
    <w:name w:val="כותרת עליונה תו"/>
    <w:basedOn w:val="a0"/>
    <w:link w:val="a4"/>
    <w:uiPriority w:val="99"/>
    <w:rsid w:val="00C60AD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6">
    <w:name w:val="footer"/>
    <w:basedOn w:val="a"/>
    <w:link w:val="a7"/>
    <w:uiPriority w:val="99"/>
    <w:unhideWhenUsed/>
    <w:rsid w:val="00C60ADE"/>
    <w:pPr>
      <w:tabs>
        <w:tab w:val="center" w:pos="4536"/>
        <w:tab w:val="right" w:pos="9072"/>
      </w:tabs>
    </w:pPr>
  </w:style>
  <w:style w:type="character" w:customStyle="1" w:styleId="a7">
    <w:name w:val="כותרת תחתונה תו"/>
    <w:basedOn w:val="a0"/>
    <w:link w:val="a6"/>
    <w:uiPriority w:val="99"/>
    <w:rsid w:val="00C60AD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8">
    <w:name w:val="Balloon Text"/>
    <w:basedOn w:val="a"/>
    <w:link w:val="a9"/>
    <w:uiPriority w:val="99"/>
    <w:semiHidden/>
    <w:unhideWhenUsed/>
    <w:rsid w:val="00C60ADE"/>
    <w:rPr>
      <w:rFonts w:ascii="Segoe UI" w:hAnsi="Segoe UI" w:cs="Segoe UI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C60ADE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aa">
    <w:name w:val="annotation reference"/>
    <w:basedOn w:val="a0"/>
    <w:uiPriority w:val="99"/>
    <w:semiHidden/>
    <w:unhideWhenUsed/>
    <w:rsid w:val="0073615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3615C"/>
  </w:style>
  <w:style w:type="character" w:customStyle="1" w:styleId="ac">
    <w:name w:val="טקסט הערה תו"/>
    <w:basedOn w:val="a0"/>
    <w:link w:val="ab"/>
    <w:uiPriority w:val="99"/>
    <w:semiHidden/>
    <w:rsid w:val="0073615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615C"/>
    <w:rPr>
      <w:b/>
      <w:bCs/>
      <w:sz w:val="20"/>
      <w:szCs w:val="20"/>
    </w:rPr>
  </w:style>
  <w:style w:type="character" w:customStyle="1" w:styleId="ae">
    <w:name w:val="נושא הערה תו"/>
    <w:basedOn w:val="ac"/>
    <w:link w:val="ad"/>
    <w:uiPriority w:val="99"/>
    <w:semiHidden/>
    <w:rsid w:val="0073615C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styleId="Hyperlink">
    <w:name w:val="Hyperlink"/>
    <w:basedOn w:val="a0"/>
    <w:uiPriority w:val="99"/>
    <w:unhideWhenUsed/>
    <w:rsid w:val="002E5F4E"/>
    <w:rPr>
      <w:color w:val="0563C1" w:themeColor="hyperlink"/>
      <w:u w:val="single"/>
    </w:rPr>
  </w:style>
  <w:style w:type="paragraph" w:styleId="af">
    <w:name w:val="Body Text"/>
    <w:basedOn w:val="a"/>
    <w:link w:val="af0"/>
    <w:semiHidden/>
    <w:rsid w:val="006B73C3"/>
    <w:rPr>
      <w:lang w:val="en-US" w:eastAsia="he-IL" w:bidi="he-IL"/>
    </w:rPr>
  </w:style>
  <w:style w:type="character" w:customStyle="1" w:styleId="af0">
    <w:name w:val="גוף טקסט תו"/>
    <w:basedOn w:val="a0"/>
    <w:link w:val="af"/>
    <w:semiHidden/>
    <w:rsid w:val="006B73C3"/>
    <w:rPr>
      <w:rFonts w:ascii="Times New Roman" w:eastAsia="Times New Roman" w:hAnsi="Times New Roman" w:cs="Times New Roman"/>
      <w:sz w:val="24"/>
      <w:szCs w:val="24"/>
      <w:lang w:val="en-US" w:eastAsia="he-IL" w:bidi="he-IL"/>
    </w:rPr>
  </w:style>
  <w:style w:type="character" w:customStyle="1" w:styleId="apple-style-span">
    <w:name w:val="apple-style-span"/>
    <w:basedOn w:val="a0"/>
    <w:rsid w:val="00E378A4"/>
  </w:style>
  <w:style w:type="character" w:customStyle="1" w:styleId="30">
    <w:name w:val="כותרת 3 תו"/>
    <w:basedOn w:val="a0"/>
    <w:link w:val="3"/>
    <w:uiPriority w:val="9"/>
    <w:rsid w:val="00725190"/>
    <w:rPr>
      <w:rFonts w:ascii="Times New Roman" w:eastAsia="Times New Roman" w:hAnsi="Times New Roman" w:cs="Times New Roman"/>
      <w:b/>
      <w:bCs/>
      <w:sz w:val="27"/>
      <w:szCs w:val="27"/>
      <w:lang w:val="en-US" w:bidi="he-IL"/>
    </w:rPr>
  </w:style>
  <w:style w:type="character" w:styleId="af1">
    <w:name w:val="Emphasis"/>
    <w:basedOn w:val="a0"/>
    <w:uiPriority w:val="20"/>
    <w:qFormat/>
    <w:rsid w:val="00E02BA1"/>
    <w:rPr>
      <w:b/>
      <w:bCs/>
      <w:i w:val="0"/>
      <w:iCs w:val="0"/>
    </w:rPr>
  </w:style>
  <w:style w:type="character" w:customStyle="1" w:styleId="st1">
    <w:name w:val="st1"/>
    <w:basedOn w:val="a0"/>
    <w:rsid w:val="00E02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udghist@mail.huji.ac.i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F4CB6-AB54-4EE3-8494-72830AEAC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2588</Characters>
  <Application>Microsoft Office Word</Application>
  <DocSecurity>0</DocSecurity>
  <Lines>21</Lines>
  <Paragraphs>6</Paragraphs>
  <ScaleCrop>false</ScaleCrop>
  <HeadingPairs>
    <vt:vector size="6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Lutz Fiedler</dc:creator>
  <cp:lastModifiedBy>בועז ברגר</cp:lastModifiedBy>
  <cp:revision>2</cp:revision>
  <cp:lastPrinted>2015-03-02T11:27:00Z</cp:lastPrinted>
  <dcterms:created xsi:type="dcterms:W3CDTF">2016-09-29T23:54:00Z</dcterms:created>
  <dcterms:modified xsi:type="dcterms:W3CDTF">2016-09-29T23:54:00Z</dcterms:modified>
</cp:coreProperties>
</file>