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C8" w:rsidRPr="00716A43" w:rsidRDefault="00350BC8" w:rsidP="00350BC8">
      <w:pPr>
        <w:pStyle w:val="Heading1"/>
        <w:spacing w:line="276" w:lineRule="auto"/>
        <w:rPr>
          <w:rFonts w:ascii="Times New Roman" w:hAnsi="Times New Roman"/>
          <w:szCs w:val="24"/>
        </w:rPr>
      </w:pPr>
      <w:r w:rsidRPr="00716A43">
        <w:rPr>
          <w:rFonts w:ascii="Times New Roman" w:hAnsi="Times New Roman"/>
          <w:szCs w:val="24"/>
        </w:rPr>
        <w:t>Curriculum Vitae of Raphael D. Levine</w:t>
      </w:r>
    </w:p>
    <w:p w:rsidR="00350BC8" w:rsidRPr="00716A43" w:rsidRDefault="00350BC8" w:rsidP="00350BC8">
      <w:pPr>
        <w:widowControl w:val="0"/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lang w:bidi="en-US"/>
        </w:rPr>
      </w:pPr>
      <w:r w:rsidRPr="00716A43">
        <w:rPr>
          <w:rFonts w:ascii="TimesNewRomanPSMT" w:hAnsi="TimesNewRomanPSMT" w:cs="TimesNewRomanPSMT"/>
          <w:color w:val="000000"/>
          <w:lang w:bidi="en-US"/>
        </w:rPr>
        <w:t>Max Born Professor</w:t>
      </w:r>
      <w:r>
        <w:rPr>
          <w:rFonts w:ascii="TimesNewRomanPSMT" w:hAnsi="TimesNewRomanPSMT" w:cs="TimesNewRomanPSMT"/>
          <w:color w:val="000000"/>
          <w:lang w:bidi="en-US"/>
        </w:rPr>
        <w:t xml:space="preserve"> Emeritus</w:t>
      </w:r>
      <w:r w:rsidRPr="00716A43">
        <w:rPr>
          <w:rFonts w:ascii="TimesNewRomanPSMT" w:hAnsi="TimesNewRomanPSMT" w:cs="TimesNewRomanPSMT"/>
          <w:color w:val="000000"/>
          <w:lang w:bidi="en-US"/>
        </w:rPr>
        <w:t xml:space="preserve"> of Natural Philosophy, and member, the Fritz Haber Research Center for</w:t>
      </w:r>
      <w:r>
        <w:rPr>
          <w:rFonts w:ascii="TimesNewRomanPSMT" w:hAnsi="TimesNewRomanPSMT" w:cs="TimesNewRomanPSMT"/>
          <w:color w:val="000000"/>
          <w:lang w:bidi="en-US"/>
        </w:rPr>
        <w:t xml:space="preserve"> </w:t>
      </w:r>
      <w:r w:rsidRPr="00716A43">
        <w:rPr>
          <w:rFonts w:ascii="TimesNewRomanPSMT" w:hAnsi="TimesNewRomanPSMT" w:cs="TimesNewRomanPSMT"/>
          <w:color w:val="000000"/>
          <w:lang w:bidi="en-US"/>
        </w:rPr>
        <w:t>Molecular Dynamics, The Hebrew University of Jerusalem</w:t>
      </w:r>
    </w:p>
    <w:p w:rsidR="00350BC8" w:rsidRPr="00716A43" w:rsidRDefault="00350BC8" w:rsidP="00350BC8">
      <w:pPr>
        <w:widowControl w:val="0"/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FF"/>
          <w:lang w:bidi="en-US"/>
        </w:rPr>
      </w:pPr>
      <w:r w:rsidRPr="00716A43">
        <w:rPr>
          <w:rFonts w:ascii="TimesNewRomanPSMT" w:hAnsi="TimesNewRomanPSMT" w:cs="TimesNewRomanPSMT"/>
          <w:color w:val="000000"/>
          <w:lang w:bidi="en-US"/>
        </w:rPr>
        <w:t xml:space="preserve">Telephone: (972-2) </w:t>
      </w:r>
      <w:proofErr w:type="gramStart"/>
      <w:r w:rsidRPr="00716A43">
        <w:rPr>
          <w:rFonts w:ascii="TimesNewRomanPSMT" w:hAnsi="TimesNewRomanPSMT" w:cs="TimesNewRomanPSMT"/>
          <w:color w:val="000000"/>
          <w:lang w:bidi="en-US"/>
        </w:rPr>
        <w:t>6585260 ;</w:t>
      </w:r>
      <w:proofErr w:type="gramEnd"/>
      <w:r w:rsidRPr="00716A43">
        <w:rPr>
          <w:rFonts w:ascii="TimesNewRomanPSMT" w:hAnsi="TimesNewRomanPSMT" w:cs="TimesNewRomanPSMT"/>
          <w:color w:val="000000"/>
          <w:lang w:bidi="en-US"/>
        </w:rPr>
        <w:t xml:space="preserve"> Fax: (972-2) 6513742 ; E-mail: </w:t>
      </w:r>
      <w:r w:rsidRPr="00716A43">
        <w:rPr>
          <w:rFonts w:ascii="TimesNewRomanPSMT" w:hAnsi="TimesNewRomanPSMT" w:cs="TimesNewRomanPSMT"/>
          <w:color w:val="0000FF"/>
          <w:lang w:bidi="en-US"/>
        </w:rPr>
        <w:t>rafi@fh.huji.ac.il</w:t>
      </w:r>
    </w:p>
    <w:p w:rsidR="00350BC8" w:rsidRPr="00716A43" w:rsidRDefault="00350BC8" w:rsidP="00350BC8">
      <w:pPr>
        <w:suppressAutoHyphens/>
        <w:spacing w:line="276" w:lineRule="auto"/>
        <w:jc w:val="both"/>
        <w:rPr>
          <w:rFonts w:ascii="TimesNewRomanPSMT" w:hAnsi="TimesNewRomanPSMT" w:cs="TimesNewRomanPSMT"/>
          <w:color w:val="0000FF"/>
          <w:lang w:bidi="en-US"/>
        </w:rPr>
      </w:pPr>
      <w:r w:rsidRPr="00716A43">
        <w:rPr>
          <w:rFonts w:ascii="TimesNewRomanPSMT" w:hAnsi="TimesNewRomanPSMT" w:cs="TimesNewRomanPSMT"/>
          <w:color w:val="000000"/>
          <w:lang w:bidi="en-US"/>
        </w:rPr>
        <w:t xml:space="preserve">Web page: </w:t>
      </w:r>
      <w:hyperlink r:id="rId5" w:history="1">
        <w:r w:rsidRPr="00716A43">
          <w:rPr>
            <w:rStyle w:val="Hyperlink"/>
            <w:rFonts w:ascii="TimesNewRomanPSMT" w:hAnsi="TimesNewRomanPSMT" w:cs="TimesNewRomanPSMT"/>
            <w:lang w:bidi="en-US"/>
          </w:rPr>
          <w:t>http://www.fh.huji.ac.il/members/Levine/</w:t>
        </w:r>
      </w:hyperlink>
    </w:p>
    <w:p w:rsidR="00350BC8" w:rsidRPr="00716A43" w:rsidRDefault="00350BC8" w:rsidP="00350BC8">
      <w:pPr>
        <w:suppressAutoHyphens/>
        <w:jc w:val="both"/>
      </w:pPr>
    </w:p>
    <w:p w:rsidR="00350BC8" w:rsidRDefault="00350BC8" w:rsidP="00350BC8">
      <w:pPr>
        <w:suppressAutoHyphens/>
        <w:jc w:val="both"/>
      </w:pPr>
      <w:r w:rsidRPr="00716A43">
        <w:rPr>
          <w:b/>
        </w:rPr>
        <w:t xml:space="preserve">Education: </w:t>
      </w:r>
      <w:r w:rsidRPr="00716A43">
        <w:t>M.Sc., 1960, The Hebrew University; Israeli Army, 1960 – 1962; Ph.D., 1964, Nottingham University; D. Phil., 1966, Oxford University</w:t>
      </w:r>
    </w:p>
    <w:p w:rsidR="00350BC8" w:rsidRPr="00716A43" w:rsidRDefault="00350BC8" w:rsidP="00350BC8">
      <w:pPr>
        <w:suppressAutoHyphens/>
        <w:jc w:val="both"/>
      </w:pPr>
    </w:p>
    <w:p w:rsidR="00350BC8" w:rsidRPr="00716A43" w:rsidRDefault="00350BC8" w:rsidP="00350BC8">
      <w:pPr>
        <w:rPr>
          <w:b/>
        </w:rPr>
      </w:pPr>
      <w:r w:rsidRPr="00716A43">
        <w:rPr>
          <w:b/>
        </w:rPr>
        <w:t>Academic Experience:</w:t>
      </w:r>
    </w:p>
    <w:p w:rsidR="00350BC8" w:rsidRPr="00350BC8" w:rsidRDefault="00350BC8" w:rsidP="00350BC8">
      <w:pPr>
        <w:suppressAutoHyphens/>
        <w:rPr>
          <w:sz w:val="22"/>
          <w:szCs w:val="22"/>
        </w:rPr>
      </w:pPr>
      <w:r w:rsidRPr="00350BC8">
        <w:rPr>
          <w:sz w:val="22"/>
          <w:szCs w:val="22"/>
        </w:rPr>
        <w:t>Professor of Theoretical Chemistry, The Hebrew University of Jerusalem 1968-2007</w:t>
      </w:r>
    </w:p>
    <w:p w:rsidR="00350BC8" w:rsidRPr="00350BC8" w:rsidRDefault="00350BC8" w:rsidP="00350BC8">
      <w:pPr>
        <w:suppressAutoHyphens/>
        <w:jc w:val="both"/>
        <w:rPr>
          <w:sz w:val="22"/>
          <w:szCs w:val="22"/>
        </w:rPr>
      </w:pPr>
      <w:r w:rsidRPr="00350BC8">
        <w:rPr>
          <w:sz w:val="22"/>
          <w:szCs w:val="22"/>
        </w:rPr>
        <w:t>Jr. Lecturer, St. Catherine's College, Oxford University, 1964-66; Visiting Lecturer, University of Science and Technology, Kumasi, Ghana, Fall term 1965; Visiting Assistant Professor (Theoretical Chemistry and Mathematics), University of Wisconsin, 1966-68; Battelle Professor of Chemistry and Professor of Mathematics, The Ohio State University, 1970-74; Adjunct Visiting Professor, University of Texas, Austin, 1974-78; Visiting Professor, Harvard University, 1988; Miller Research Professor, University of California, Berkeley, 1988; Distinguished Professor of Chemistry, University of California Los Angeles 1990-; A.D. White Professor-at-Large, Cornell University 1989-95; Holland Research School of Molecular Science 1999; Distinguished Professor David Geffen School of Medicine, University of California Los Angeles 2007-;</w:t>
      </w:r>
    </w:p>
    <w:p w:rsidR="00350BC8" w:rsidRPr="00716A43" w:rsidRDefault="00350BC8" w:rsidP="00350BC8">
      <w:pPr>
        <w:suppressAutoHyphens/>
        <w:spacing w:line="280" w:lineRule="atLeast"/>
        <w:jc w:val="both"/>
      </w:pPr>
    </w:p>
    <w:p w:rsidR="00350BC8" w:rsidRPr="0034568B" w:rsidRDefault="00350BC8" w:rsidP="00350BC8">
      <w:pPr>
        <w:rPr>
          <w:sz w:val="22"/>
        </w:rPr>
      </w:pPr>
      <w:r w:rsidRPr="0034568B">
        <w:rPr>
          <w:b/>
          <w:sz w:val="22"/>
        </w:rPr>
        <w:t>Lectureships</w:t>
      </w:r>
      <w:r w:rsidRPr="0034568B">
        <w:rPr>
          <w:sz w:val="22"/>
        </w:rPr>
        <w:t>:</w:t>
      </w:r>
    </w:p>
    <w:p w:rsidR="00350BC8" w:rsidRPr="0034568B" w:rsidRDefault="00350BC8" w:rsidP="00350BC8">
      <w:pPr>
        <w:pStyle w:val="BodyText"/>
        <w:suppressAutoHyphens/>
        <w:spacing w:line="240" w:lineRule="auto"/>
        <w:rPr>
          <w:rFonts w:ascii="Times New Roman" w:hAnsi="Times New Roman"/>
          <w:sz w:val="22"/>
        </w:rPr>
      </w:pPr>
      <w:proofErr w:type="spellStart"/>
      <w:r w:rsidRPr="0034568B">
        <w:rPr>
          <w:rFonts w:ascii="Times New Roman" w:hAnsi="Times New Roman"/>
          <w:sz w:val="22"/>
        </w:rPr>
        <w:t>Brittingham</w:t>
      </w:r>
      <w:proofErr w:type="spellEnd"/>
      <w:r w:rsidRPr="0034568B">
        <w:rPr>
          <w:rFonts w:ascii="Times New Roman" w:hAnsi="Times New Roman"/>
          <w:sz w:val="22"/>
        </w:rPr>
        <w:t xml:space="preserve"> Lecturer, University of Wisconsin, June 1973; </w:t>
      </w:r>
      <w:proofErr w:type="spellStart"/>
      <w:r w:rsidRPr="0034568B">
        <w:rPr>
          <w:rFonts w:ascii="Times New Roman" w:hAnsi="Times New Roman"/>
          <w:sz w:val="22"/>
        </w:rPr>
        <w:t>Farkas</w:t>
      </w:r>
      <w:proofErr w:type="spellEnd"/>
      <w:r w:rsidRPr="0034568B">
        <w:rPr>
          <w:rFonts w:ascii="Times New Roman" w:hAnsi="Times New Roman"/>
          <w:sz w:val="22"/>
        </w:rPr>
        <w:t xml:space="preserve"> Memorial Lecturer, Int'l Conference on Photochemistry, July 1973; A.C.S. Frontiers in Chemistry Lecturer, May 1976; Stein Memorial Lecturer, July 1976; Arthur D. Little Lecturer, M.I.T., March 1977; Otto </w:t>
      </w:r>
      <w:proofErr w:type="spellStart"/>
      <w:r w:rsidRPr="0034568B">
        <w:rPr>
          <w:rFonts w:ascii="Times New Roman" w:hAnsi="Times New Roman"/>
          <w:sz w:val="22"/>
        </w:rPr>
        <w:t>Laporte</w:t>
      </w:r>
      <w:proofErr w:type="spellEnd"/>
      <w:r w:rsidRPr="0034568B">
        <w:rPr>
          <w:rFonts w:ascii="Times New Roman" w:hAnsi="Times New Roman"/>
          <w:sz w:val="22"/>
        </w:rPr>
        <w:t xml:space="preserve"> Memorial Lecturer, Int'l Conference on Shock Tubes and Waves, 1979; Japan Society for Promotion of Science Lecturer, April 1981; </w:t>
      </w:r>
      <w:proofErr w:type="spellStart"/>
      <w:r w:rsidRPr="0034568B">
        <w:rPr>
          <w:rFonts w:ascii="Times New Roman" w:hAnsi="Times New Roman"/>
          <w:sz w:val="22"/>
        </w:rPr>
        <w:t>Kolthoff</w:t>
      </w:r>
      <w:proofErr w:type="spellEnd"/>
      <w:r w:rsidRPr="0034568B">
        <w:rPr>
          <w:rFonts w:ascii="Times New Roman" w:hAnsi="Times New Roman"/>
          <w:sz w:val="22"/>
        </w:rPr>
        <w:t xml:space="preserve"> Lecturer, IIT, December 1981; </w:t>
      </w:r>
      <w:proofErr w:type="spellStart"/>
      <w:r w:rsidRPr="0034568B">
        <w:rPr>
          <w:rFonts w:ascii="Times New Roman" w:hAnsi="Times New Roman"/>
          <w:sz w:val="22"/>
        </w:rPr>
        <w:t>Marchon</w:t>
      </w:r>
      <w:proofErr w:type="spellEnd"/>
      <w:r w:rsidRPr="0034568B">
        <w:rPr>
          <w:rFonts w:ascii="Times New Roman" w:hAnsi="Times New Roman"/>
          <w:sz w:val="22"/>
        </w:rPr>
        <w:t xml:space="preserve"> Lecturer, Newcastle upon Tyne, April 1982; </w:t>
      </w:r>
      <w:proofErr w:type="spellStart"/>
      <w:r w:rsidRPr="0034568B">
        <w:rPr>
          <w:rFonts w:ascii="Times New Roman" w:hAnsi="Times New Roman"/>
          <w:sz w:val="22"/>
        </w:rPr>
        <w:t>Farkas</w:t>
      </w:r>
      <w:proofErr w:type="spellEnd"/>
      <w:r w:rsidRPr="0034568B">
        <w:rPr>
          <w:rFonts w:ascii="Times New Roman" w:hAnsi="Times New Roman"/>
          <w:sz w:val="22"/>
        </w:rPr>
        <w:t xml:space="preserve"> Memorial Lecturer, 50th Anniversary of the Israel Chemical Society, 1984; Bernstein Memorial Lecturer, UCLA, 1992; Warburg Lecturer, Bayreuth, 1993; </w:t>
      </w:r>
      <w:proofErr w:type="spellStart"/>
      <w:r w:rsidRPr="0034568B">
        <w:rPr>
          <w:rFonts w:ascii="Times New Roman" w:hAnsi="Times New Roman"/>
          <w:sz w:val="22"/>
        </w:rPr>
        <w:t>Basu</w:t>
      </w:r>
      <w:proofErr w:type="spellEnd"/>
      <w:r w:rsidRPr="0034568B">
        <w:rPr>
          <w:rFonts w:ascii="Times New Roman" w:hAnsi="Times New Roman"/>
          <w:sz w:val="22"/>
        </w:rPr>
        <w:t xml:space="preserve"> Memorial Lecturer, Indian Association for the Cultivation of Science, 1996; James Franck Memorial Lecturer, Munich 1998; McCoy Lecturer, UCLA 1998; Mueller lecturer, Purdue 2001;..</w:t>
      </w:r>
    </w:p>
    <w:p w:rsidR="00350BC8" w:rsidRPr="0034568B" w:rsidRDefault="00350BC8" w:rsidP="00350BC8">
      <w:pPr>
        <w:pStyle w:val="BodyText"/>
        <w:suppressAutoHyphens/>
        <w:spacing w:line="240" w:lineRule="auto"/>
        <w:rPr>
          <w:rFonts w:ascii="Times New Roman" w:hAnsi="Times New Roman"/>
          <w:sz w:val="22"/>
        </w:rPr>
      </w:pPr>
    </w:p>
    <w:p w:rsidR="00350BC8" w:rsidRPr="007E2F30" w:rsidRDefault="00350BC8" w:rsidP="00350BC8">
      <w:pPr>
        <w:suppressAutoHyphens/>
      </w:pPr>
      <w:r w:rsidRPr="007E2F30">
        <w:rPr>
          <w:b/>
        </w:rPr>
        <w:t>Fellowships and Awards</w:t>
      </w:r>
      <w:r w:rsidRPr="007E2F30">
        <w:t>:</w:t>
      </w:r>
    </w:p>
    <w:p w:rsidR="00350BC8" w:rsidRPr="00350BC8" w:rsidRDefault="00350BC8" w:rsidP="00350BC8">
      <w:pPr>
        <w:suppressAutoHyphens/>
        <w:jc w:val="both"/>
        <w:rPr>
          <w:sz w:val="22"/>
          <w:szCs w:val="22"/>
        </w:rPr>
      </w:pPr>
      <w:r w:rsidRPr="00350BC8">
        <w:rPr>
          <w:sz w:val="22"/>
          <w:szCs w:val="22"/>
        </w:rPr>
        <w:t xml:space="preserve">Ramsay Memorial Fellow, 1964-66; Annual Prize, International Academy of Quantum Molecular Science, 1968; Alfred P. Sloan Fellow, 1970-72; Landau Research Prize, 1972; Israel Prize (Exact Sciences), 1974; Weizmann Prize, 1979; Wolf Prize, Chemistry 1988; </w:t>
      </w:r>
      <w:proofErr w:type="spellStart"/>
      <w:r w:rsidRPr="00350BC8">
        <w:rPr>
          <w:sz w:val="22"/>
          <w:szCs w:val="22"/>
        </w:rPr>
        <w:t>Docteur</w:t>
      </w:r>
      <w:proofErr w:type="spellEnd"/>
      <w:r w:rsidRPr="00350BC8">
        <w:rPr>
          <w:sz w:val="22"/>
          <w:szCs w:val="22"/>
        </w:rPr>
        <w:t xml:space="preserve"> </w:t>
      </w:r>
      <w:proofErr w:type="spellStart"/>
      <w:r w:rsidRPr="00350BC8">
        <w:rPr>
          <w:i/>
          <w:sz w:val="22"/>
          <w:szCs w:val="22"/>
        </w:rPr>
        <w:t>honoris</w:t>
      </w:r>
      <w:proofErr w:type="spellEnd"/>
      <w:r w:rsidRPr="00350BC8">
        <w:rPr>
          <w:i/>
          <w:sz w:val="22"/>
          <w:szCs w:val="22"/>
        </w:rPr>
        <w:t xml:space="preserve"> </w:t>
      </w:r>
      <w:proofErr w:type="spellStart"/>
      <w:r w:rsidRPr="00350BC8">
        <w:rPr>
          <w:i/>
          <w:sz w:val="22"/>
          <w:szCs w:val="22"/>
        </w:rPr>
        <w:t>causa</w:t>
      </w:r>
      <w:proofErr w:type="spellEnd"/>
      <w:r w:rsidRPr="00350BC8">
        <w:rPr>
          <w:sz w:val="22"/>
          <w:szCs w:val="22"/>
        </w:rPr>
        <w:t xml:space="preserve">, Liege University, 1991; Rothschild Prize, Chemistry, 1992; Doctor </w:t>
      </w:r>
      <w:proofErr w:type="spellStart"/>
      <w:r w:rsidRPr="00350BC8">
        <w:rPr>
          <w:i/>
          <w:sz w:val="22"/>
          <w:szCs w:val="22"/>
        </w:rPr>
        <w:t>honoris</w:t>
      </w:r>
      <w:proofErr w:type="spellEnd"/>
      <w:r w:rsidRPr="00350BC8">
        <w:rPr>
          <w:i/>
          <w:sz w:val="22"/>
          <w:szCs w:val="22"/>
        </w:rPr>
        <w:t xml:space="preserve"> </w:t>
      </w:r>
      <w:proofErr w:type="spellStart"/>
      <w:r w:rsidRPr="00350BC8">
        <w:rPr>
          <w:i/>
          <w:sz w:val="22"/>
          <w:szCs w:val="22"/>
        </w:rPr>
        <w:t>causa</w:t>
      </w:r>
      <w:proofErr w:type="spellEnd"/>
      <w:r w:rsidRPr="00350BC8">
        <w:rPr>
          <w:sz w:val="22"/>
          <w:szCs w:val="22"/>
        </w:rPr>
        <w:t xml:space="preserve">, </w:t>
      </w:r>
      <w:proofErr w:type="spellStart"/>
      <w:r w:rsidRPr="00350BC8">
        <w:rPr>
          <w:sz w:val="22"/>
          <w:szCs w:val="22"/>
        </w:rPr>
        <w:t>Technische</w:t>
      </w:r>
      <w:proofErr w:type="spellEnd"/>
      <w:r w:rsidRPr="00350BC8">
        <w:rPr>
          <w:sz w:val="22"/>
          <w:szCs w:val="22"/>
        </w:rPr>
        <w:t xml:space="preserve"> </w:t>
      </w:r>
      <w:proofErr w:type="spellStart"/>
      <w:r w:rsidRPr="00350BC8">
        <w:rPr>
          <w:sz w:val="22"/>
          <w:szCs w:val="22"/>
        </w:rPr>
        <w:t>Universität</w:t>
      </w:r>
      <w:proofErr w:type="spellEnd"/>
      <w:r w:rsidRPr="00350BC8">
        <w:rPr>
          <w:sz w:val="22"/>
          <w:szCs w:val="22"/>
        </w:rPr>
        <w:t xml:space="preserve"> </w:t>
      </w:r>
      <w:proofErr w:type="spellStart"/>
      <w:r w:rsidRPr="00350BC8">
        <w:rPr>
          <w:sz w:val="22"/>
          <w:szCs w:val="22"/>
        </w:rPr>
        <w:t>München</w:t>
      </w:r>
      <w:proofErr w:type="spellEnd"/>
      <w:r w:rsidRPr="00350BC8">
        <w:rPr>
          <w:sz w:val="22"/>
          <w:szCs w:val="22"/>
        </w:rPr>
        <w:t>, 1996; Max Planck Prize, 1996; EMET Prize, Exact Sciences, 2002; MOLEC award 2004; Bernstein medal 2010; Gold medal of the Israel Chemical Society 2013;</w:t>
      </w:r>
    </w:p>
    <w:p w:rsidR="00350BC8" w:rsidRPr="00350BC8" w:rsidRDefault="00350BC8" w:rsidP="00350BC8">
      <w:pPr>
        <w:suppressAutoHyphens/>
        <w:jc w:val="both"/>
        <w:rPr>
          <w:sz w:val="22"/>
          <w:szCs w:val="22"/>
        </w:rPr>
      </w:pPr>
    </w:p>
    <w:p w:rsidR="00350BC8" w:rsidRPr="007E2F30" w:rsidRDefault="00350BC8" w:rsidP="00350BC8">
      <w:pPr>
        <w:suppressAutoHyphens/>
        <w:jc w:val="both"/>
      </w:pPr>
      <w:r w:rsidRPr="007E2F30">
        <w:rPr>
          <w:b/>
        </w:rPr>
        <w:t>Member</w:t>
      </w:r>
      <w:r w:rsidRPr="007E2F30">
        <w:t>:</w:t>
      </w:r>
    </w:p>
    <w:p w:rsidR="00350BC8" w:rsidRPr="007E2F30" w:rsidRDefault="00350BC8" w:rsidP="00350BC8">
      <w:pPr>
        <w:pStyle w:val="BodyText2"/>
        <w:rPr>
          <w:rFonts w:ascii="Times New Roman" w:hAnsi="Times New Roman"/>
          <w:szCs w:val="24"/>
        </w:rPr>
      </w:pPr>
      <w:r w:rsidRPr="007E2F30">
        <w:rPr>
          <w:rFonts w:ascii="Times New Roman" w:hAnsi="Times New Roman"/>
          <w:szCs w:val="24"/>
        </w:rPr>
        <w:t xml:space="preserve">Academia </w:t>
      </w:r>
      <w:proofErr w:type="spellStart"/>
      <w:r w:rsidRPr="007E2F30">
        <w:rPr>
          <w:rFonts w:ascii="Times New Roman" w:hAnsi="Times New Roman"/>
          <w:szCs w:val="24"/>
        </w:rPr>
        <w:t>Europaea</w:t>
      </w:r>
      <w:proofErr w:type="spellEnd"/>
      <w:r w:rsidRPr="007E2F30">
        <w:rPr>
          <w:rFonts w:ascii="Times New Roman" w:hAnsi="Times New Roman"/>
          <w:szCs w:val="24"/>
        </w:rPr>
        <w:t>; American Academy of Arts and Sciences (Foreign Honorary Member); American Philosophical Society</w:t>
      </w:r>
      <w:r>
        <w:rPr>
          <w:rFonts w:ascii="Times New Roman" w:hAnsi="Times New Roman"/>
          <w:szCs w:val="24"/>
        </w:rPr>
        <w:t xml:space="preserve"> (Non resident member)</w:t>
      </w:r>
      <w:r w:rsidRPr="007E2F30">
        <w:rPr>
          <w:rFonts w:ascii="Times New Roman" w:hAnsi="Times New Roman"/>
          <w:szCs w:val="24"/>
        </w:rPr>
        <w:t>; International Academy of Quantum Molecular Science; Israel Academy of Sciences and Humanities; Max-Planck-</w:t>
      </w:r>
      <w:proofErr w:type="spellStart"/>
      <w:r w:rsidRPr="007E2F30">
        <w:rPr>
          <w:rFonts w:ascii="Times New Roman" w:hAnsi="Times New Roman"/>
          <w:szCs w:val="24"/>
        </w:rPr>
        <w:t>Gesellschaft</w:t>
      </w:r>
      <w:proofErr w:type="spellEnd"/>
      <w:r w:rsidRPr="007E2F30">
        <w:rPr>
          <w:rFonts w:ascii="Times New Roman" w:hAnsi="Times New Roman"/>
          <w:szCs w:val="24"/>
        </w:rPr>
        <w:t xml:space="preserve"> (Foreign Member, Quantum Optics); National Academy of Sciences of the USA (Foreign Associate); Royal Danish Academy of Sc</w:t>
      </w:r>
      <w:r w:rsidRPr="007E2F30">
        <w:rPr>
          <w:rFonts w:ascii="Times New Roman" w:hAnsi="Times New Roman"/>
          <w:szCs w:val="24"/>
        </w:rPr>
        <w:t>i</w:t>
      </w:r>
      <w:r w:rsidRPr="007E2F30">
        <w:rPr>
          <w:rFonts w:ascii="Times New Roman" w:hAnsi="Times New Roman"/>
          <w:szCs w:val="24"/>
        </w:rPr>
        <w:t>ences and Letters (Foreign Member).</w:t>
      </w:r>
    </w:p>
    <w:p w:rsidR="00AF616E" w:rsidRDefault="00AF616E">
      <w:bookmarkStart w:id="0" w:name="_GoBack"/>
    </w:p>
    <w:bookmarkEnd w:id="0"/>
    <w:sectPr w:rsidR="00AF616E" w:rsidSect="00350BC8">
      <w:pgSz w:w="11894" w:h="16834"/>
      <w:pgMar w:top="1440" w:right="1728" w:bottom="1440" w:left="1728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C8"/>
    <w:rsid w:val="00350BC8"/>
    <w:rsid w:val="00A43525"/>
    <w:rsid w:val="00AF616E"/>
    <w:rsid w:val="00E0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EC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0BC8"/>
    <w:pPr>
      <w:keepNext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BC8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350BC8"/>
    <w:pPr>
      <w:spacing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0BC8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50BC8"/>
    <w:pPr>
      <w:jc w:val="both"/>
    </w:pPr>
    <w:rPr>
      <w:rFonts w:ascii="Times" w:eastAsia="Times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50BC8"/>
    <w:rPr>
      <w:rFonts w:ascii="Times" w:eastAsia="Times" w:hAnsi="Times" w:cs="Times New Roman"/>
      <w:szCs w:val="20"/>
    </w:rPr>
  </w:style>
  <w:style w:type="character" w:styleId="Hyperlink">
    <w:name w:val="Hyperlink"/>
    <w:rsid w:val="00350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0BC8"/>
    <w:pPr>
      <w:keepNext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BC8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350BC8"/>
    <w:pPr>
      <w:spacing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0BC8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50BC8"/>
    <w:pPr>
      <w:jc w:val="both"/>
    </w:pPr>
    <w:rPr>
      <w:rFonts w:ascii="Times" w:eastAsia="Times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350BC8"/>
    <w:rPr>
      <w:rFonts w:ascii="Times" w:eastAsia="Times" w:hAnsi="Times" w:cs="Times New Roman"/>
      <w:szCs w:val="20"/>
    </w:rPr>
  </w:style>
  <w:style w:type="character" w:styleId="Hyperlink">
    <w:name w:val="Hyperlink"/>
    <w:rsid w:val="00350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h.huji.ac.il/members/Levine/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2811</Characters>
  <Application>Microsoft Macintosh Word</Application>
  <DocSecurity>0</DocSecurity>
  <Lines>23</Lines>
  <Paragraphs>6</Paragraphs>
  <ScaleCrop>false</ScaleCrop>
  <Company>huji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levine</dc:creator>
  <cp:keywords/>
  <dc:description/>
  <cp:lastModifiedBy>raphael levine</cp:lastModifiedBy>
  <cp:revision>1</cp:revision>
  <dcterms:created xsi:type="dcterms:W3CDTF">2016-12-20T11:24:00Z</dcterms:created>
  <dcterms:modified xsi:type="dcterms:W3CDTF">2016-12-20T11:26:00Z</dcterms:modified>
</cp:coreProperties>
</file>